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FF" w:rsidRPr="0035271D" w:rsidRDefault="00677106" w:rsidP="00FB75C7">
      <w:pPr>
        <w:ind w:right="-290"/>
        <w:rPr>
          <w:rFonts w:ascii="Arial" w:hAnsi="Arial" w:cs="Arial"/>
          <w:color w:val="00B0F0"/>
          <w:sz w:val="32"/>
          <w:szCs w:val="32"/>
          <w:u w:color="00B0F0"/>
        </w:rPr>
      </w:pPr>
      <w:r w:rsidRPr="0035271D">
        <w:rPr>
          <w:rFonts w:ascii="Arial" w:hAnsi="Arial" w:cs="Arial"/>
          <w:color w:val="00B0F0"/>
          <w:sz w:val="32"/>
          <w:szCs w:val="32"/>
          <w:u w:color="00B0F0"/>
          <w:shd w:val="clear" w:color="auto" w:fill="FFFF00"/>
        </w:rPr>
        <w:t>Für das Basisheft Seite 5 – Anpassung und Aktualisierung</w:t>
      </w:r>
    </w:p>
    <w:p w:rsidR="00143BFF" w:rsidRDefault="00143BFF" w:rsidP="00FB75C7">
      <w:pPr>
        <w:ind w:right="-290"/>
        <w:rPr>
          <w:sz w:val="32"/>
          <w:szCs w:val="32"/>
        </w:rPr>
      </w:pP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>Guten Tag</w:t>
      </w:r>
      <w:r w:rsidR="00425B5F" w:rsidRPr="00B05B0E">
        <w:rPr>
          <w:sz w:val="26"/>
          <w:szCs w:val="26"/>
        </w:rPr>
        <w:tab/>
      </w:r>
      <w:r w:rsidR="00425B5F" w:rsidRPr="00B05B0E">
        <w:rPr>
          <w:sz w:val="26"/>
          <w:szCs w:val="26"/>
        </w:rPr>
        <w:tab/>
      </w:r>
      <w:r w:rsidRPr="00B05B0E">
        <w:rPr>
          <w:sz w:val="26"/>
          <w:szCs w:val="26"/>
        </w:rPr>
        <w:t>добрий день</w:t>
      </w:r>
      <w:r w:rsidR="00425B5F" w:rsidRPr="00B05B0E">
        <w:rPr>
          <w:sz w:val="26"/>
          <w:szCs w:val="26"/>
        </w:rPr>
        <w:tab/>
      </w:r>
      <w:r w:rsidR="00425B5F" w:rsidRPr="00B05B0E">
        <w:rPr>
          <w:sz w:val="26"/>
          <w:szCs w:val="26"/>
        </w:rPr>
        <w:tab/>
      </w:r>
      <w:r w:rsidR="00425B5F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Dobrij</w:t>
      </w:r>
      <w:proofErr w:type="spellEnd"/>
      <w:r w:rsidRPr="00B05B0E">
        <w:rPr>
          <w:sz w:val="26"/>
          <w:szCs w:val="26"/>
        </w:rPr>
        <w:t xml:space="preserve"> den‘</w:t>
      </w:r>
      <w:r w:rsidRPr="00B05B0E">
        <w:rPr>
          <w:sz w:val="26"/>
          <w:szCs w:val="26"/>
        </w:rPr>
        <w:br/>
        <w:t>Willkommen</w:t>
      </w:r>
      <w:r w:rsidR="00425B5F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ласкаво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просимо</w:t>
      </w:r>
      <w:proofErr w:type="spellEnd"/>
      <w:r w:rsidR="00425B5F" w:rsidRPr="00B05B0E">
        <w:rPr>
          <w:sz w:val="26"/>
          <w:szCs w:val="26"/>
        </w:rPr>
        <w:tab/>
      </w:r>
      <w:r w:rsidR="00425B5F" w:rsidRPr="00B05B0E">
        <w:rPr>
          <w:sz w:val="26"/>
          <w:szCs w:val="26"/>
        </w:rPr>
        <w:tab/>
      </w:r>
      <w:r w:rsid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laskavo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prosymo</w:t>
      </w:r>
      <w:proofErr w:type="spellEnd"/>
    </w:p>
    <w:p w:rsidR="00425B5F" w:rsidRPr="00B05B0E" w:rsidRDefault="00425B5F" w:rsidP="00FB7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90"/>
        <w:rPr>
          <w:color w:val="000000" w:themeColor="text1"/>
          <w:sz w:val="26"/>
          <w:szCs w:val="26"/>
          <w:u w:color="FF0000"/>
        </w:rPr>
      </w:pPr>
      <w:r w:rsidRPr="00B05B0E">
        <w:rPr>
          <w:color w:val="000000" w:themeColor="text1"/>
          <w:sz w:val="26"/>
          <w:szCs w:val="26"/>
          <w:u w:color="FF0000"/>
        </w:rPr>
        <w:t>Deutschkurs</w:t>
      </w:r>
      <w:r w:rsidR="00FB75C7" w:rsidRPr="00B05B0E">
        <w:rPr>
          <w:color w:val="000000" w:themeColor="text1"/>
          <w:sz w:val="26"/>
          <w:szCs w:val="26"/>
          <w:u w:color="FF0000"/>
        </w:rPr>
        <w:tab/>
        <w:t xml:space="preserve">  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курс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німецької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мови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r w:rsidR="00FB75C7" w:rsidRPr="00B05B0E">
        <w:rPr>
          <w:color w:val="000000" w:themeColor="text1"/>
          <w:sz w:val="26"/>
          <w:szCs w:val="26"/>
          <w:u w:color="FF0000"/>
        </w:rPr>
        <w:tab/>
        <w:t xml:space="preserve"> 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kurs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nimets</w:t>
      </w:r>
      <w:r w:rsidRPr="00B05B0E">
        <w:rPr>
          <w:rFonts w:ascii="Arial" w:hAnsi="Arial" w:cs="Arial"/>
          <w:color w:val="000000" w:themeColor="text1"/>
          <w:sz w:val="26"/>
          <w:szCs w:val="26"/>
          <w:u w:color="FF0000"/>
        </w:rPr>
        <w:t>ʹ</w:t>
      </w:r>
      <w:r w:rsidRPr="00B05B0E">
        <w:rPr>
          <w:color w:val="000000" w:themeColor="text1"/>
          <w:sz w:val="26"/>
          <w:szCs w:val="26"/>
          <w:u w:color="FF0000"/>
        </w:rPr>
        <w:t>koyi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movy</w:t>
      </w:r>
      <w:proofErr w:type="spellEnd"/>
    </w:p>
    <w:p w:rsidR="00143BFF" w:rsidRPr="00B05B0E" w:rsidRDefault="00143BFF" w:rsidP="00FB75C7">
      <w:pPr>
        <w:ind w:right="-290"/>
        <w:rPr>
          <w:sz w:val="26"/>
          <w:szCs w:val="26"/>
        </w:rPr>
      </w:pP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hören – чути </w:t>
      </w:r>
      <w:r w:rsidR="00247384" w:rsidRPr="00B05B0E">
        <w:rPr>
          <w:sz w:val="26"/>
          <w:szCs w:val="26"/>
        </w:rPr>
        <w:t>-</w:t>
      </w:r>
      <w:r w:rsidRPr="00B05B0E">
        <w:rPr>
          <w:sz w:val="26"/>
          <w:szCs w:val="26"/>
        </w:rPr>
        <w:t xml:space="preserve">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tschuty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lesen – читати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tschytaty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schreiben – писати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pysaty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malen – малювати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maljuwaty</w:t>
      </w:r>
      <w:proofErr w:type="spellEnd"/>
      <w:r w:rsidRPr="00B05B0E">
        <w:rPr>
          <w:sz w:val="26"/>
          <w:szCs w:val="26"/>
        </w:rPr>
        <w:tab/>
      </w: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>ankreuzen - ставити хрестик</w:t>
      </w:r>
      <w:r w:rsidRPr="00B05B0E">
        <w:rPr>
          <w:sz w:val="26"/>
          <w:szCs w:val="26"/>
        </w:rPr>
        <w:tab/>
        <w:t xml:space="preserve">- </w:t>
      </w:r>
      <w:r w:rsidR="00247384" w:rsidRPr="00B05B0E">
        <w:rPr>
          <w:sz w:val="26"/>
          <w:szCs w:val="26"/>
        </w:rPr>
        <w:tab/>
      </w:r>
      <w:r w:rsid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stawyty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chrestyk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verbinden - з’єднувати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zjednuwaty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fragen – питати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pytaty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antworten - </w:t>
      </w:r>
      <w:proofErr w:type="spellStart"/>
      <w:r w:rsidRPr="00B05B0E">
        <w:rPr>
          <w:sz w:val="26"/>
          <w:szCs w:val="26"/>
        </w:rPr>
        <w:t>відповідати</w:t>
      </w:r>
      <w:proofErr w:type="spellEnd"/>
      <w:r w:rsidRPr="00B05B0E">
        <w:rPr>
          <w:sz w:val="26"/>
          <w:szCs w:val="26"/>
        </w:rPr>
        <w:t xml:space="preserve">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widpowidaty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Wörter speichern - зберегти слова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zberyhty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slowa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Wörter merken - </w:t>
      </w:r>
      <w:proofErr w:type="spellStart"/>
      <w:r w:rsidRPr="00B05B0E">
        <w:rPr>
          <w:sz w:val="26"/>
          <w:szCs w:val="26"/>
        </w:rPr>
        <w:t>запам’ятати</w:t>
      </w:r>
      <w:proofErr w:type="spellEnd"/>
      <w:r w:rsidRPr="00B05B0E">
        <w:rPr>
          <w:sz w:val="26"/>
          <w:szCs w:val="26"/>
        </w:rPr>
        <w:t xml:space="preserve"> слова - </w:t>
      </w:r>
      <w:r w:rsidR="00247384" w:rsidRPr="00B05B0E">
        <w:rPr>
          <w:sz w:val="26"/>
          <w:szCs w:val="26"/>
        </w:rPr>
        <w:tab/>
      </w:r>
      <w:r w:rsidR="00247384" w:rsidRPr="00B05B0E">
        <w:rPr>
          <w:sz w:val="26"/>
          <w:szCs w:val="26"/>
        </w:rPr>
        <w:tab/>
      </w:r>
      <w:proofErr w:type="spellStart"/>
      <w:r w:rsidRPr="00B05B0E">
        <w:rPr>
          <w:sz w:val="26"/>
          <w:szCs w:val="26"/>
        </w:rPr>
        <w:t>zapamjataty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slowa</w:t>
      </w:r>
      <w:proofErr w:type="spellEnd"/>
    </w:p>
    <w:p w:rsidR="00247384" w:rsidRPr="00B05B0E" w:rsidRDefault="00247384" w:rsidP="00FB75C7">
      <w:pPr>
        <w:ind w:right="-290"/>
        <w:rPr>
          <w:color w:val="000000" w:themeColor="text1"/>
          <w:sz w:val="26"/>
          <w:szCs w:val="26"/>
          <w:u w:color="FF0000"/>
        </w:rPr>
      </w:pPr>
    </w:p>
    <w:p w:rsidR="00143BFF" w:rsidRPr="0035271D" w:rsidRDefault="00677106" w:rsidP="00FB75C7">
      <w:pPr>
        <w:ind w:right="-290"/>
        <w:rPr>
          <w:rFonts w:ascii="Arial" w:hAnsi="Arial" w:cs="Arial"/>
          <w:color w:val="00B0F0"/>
          <w:sz w:val="32"/>
          <w:szCs w:val="32"/>
          <w:u w:color="00B0F0"/>
          <w:shd w:val="clear" w:color="auto" w:fill="FFFF00"/>
        </w:rPr>
      </w:pPr>
      <w:r w:rsidRPr="0035271D">
        <w:rPr>
          <w:rFonts w:ascii="Arial" w:hAnsi="Arial" w:cs="Arial"/>
          <w:color w:val="00B0F0"/>
          <w:sz w:val="32"/>
          <w:szCs w:val="32"/>
          <w:u w:color="00B0F0"/>
          <w:shd w:val="clear" w:color="auto" w:fill="FFFF00"/>
        </w:rPr>
        <w:t>Alltagswörter und Aussprache für den Unterricht</w:t>
      </w:r>
      <w:r w:rsidR="00515CDF" w:rsidRPr="0035271D">
        <w:rPr>
          <w:rFonts w:ascii="Arial" w:hAnsi="Arial" w:cs="Arial"/>
          <w:color w:val="00B0F0"/>
          <w:sz w:val="32"/>
          <w:szCs w:val="32"/>
          <w:u w:color="00B0F0"/>
          <w:shd w:val="clear" w:color="auto" w:fill="FFFF00"/>
        </w:rPr>
        <w:t xml:space="preserve"> zum AH Seite 3</w:t>
      </w:r>
    </w:p>
    <w:p w:rsidR="00143BFF" w:rsidRDefault="00143BFF" w:rsidP="00FB75C7">
      <w:pPr>
        <w:ind w:right="-290"/>
      </w:pP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Hallo              </w:t>
      </w:r>
      <w:r w:rsidR="00247384" w:rsidRPr="00B05B0E">
        <w:rPr>
          <w:sz w:val="26"/>
          <w:szCs w:val="26"/>
        </w:rPr>
        <w:t xml:space="preserve">        </w:t>
      </w:r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Привіт</w:t>
      </w:r>
      <w:proofErr w:type="spellEnd"/>
      <w:r w:rsidRPr="00B05B0E">
        <w:rPr>
          <w:sz w:val="26"/>
          <w:szCs w:val="26"/>
        </w:rPr>
        <w:t xml:space="preserve">    </w:t>
      </w:r>
      <w:r w:rsidR="00425B5F" w:rsidRPr="00B05B0E">
        <w:rPr>
          <w:sz w:val="26"/>
          <w:szCs w:val="26"/>
        </w:rPr>
        <w:t xml:space="preserve">        </w:t>
      </w:r>
      <w:r w:rsidRPr="00B05B0E">
        <w:rPr>
          <w:sz w:val="26"/>
          <w:szCs w:val="26"/>
        </w:rPr>
        <w:t xml:space="preserve">  </w:t>
      </w:r>
      <w:r w:rsidR="00425B5F" w:rsidRPr="00B05B0E"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Privit</w:t>
      </w:r>
      <w:proofErr w:type="spellEnd"/>
      <w:r w:rsidRPr="00B05B0E">
        <w:rPr>
          <w:sz w:val="26"/>
          <w:szCs w:val="26"/>
        </w:rPr>
        <w:t xml:space="preserve"> </w:t>
      </w: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Guten Tag    </w:t>
      </w:r>
      <w:r w:rsidR="00247384" w:rsidRPr="00B05B0E">
        <w:rPr>
          <w:sz w:val="26"/>
          <w:szCs w:val="26"/>
        </w:rPr>
        <w:t xml:space="preserve">        </w:t>
      </w:r>
      <w:r w:rsidRPr="00B05B0E">
        <w:rPr>
          <w:sz w:val="26"/>
          <w:szCs w:val="26"/>
        </w:rPr>
        <w:t xml:space="preserve">   </w:t>
      </w:r>
      <w:proofErr w:type="spellStart"/>
      <w:r w:rsidRPr="00B05B0E">
        <w:rPr>
          <w:sz w:val="26"/>
          <w:szCs w:val="26"/>
        </w:rPr>
        <w:t>Dobroho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dnya</w:t>
      </w:r>
      <w:proofErr w:type="spellEnd"/>
      <w:r w:rsidRPr="00B05B0E">
        <w:rPr>
          <w:sz w:val="26"/>
          <w:szCs w:val="26"/>
        </w:rPr>
        <w:t xml:space="preserve">   </w:t>
      </w:r>
      <w:r w:rsidR="00425B5F" w:rsidRPr="00B05B0E"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 xml:space="preserve">  </w:t>
      </w:r>
      <w:bookmarkStart w:id="0" w:name="_Hlk99217947"/>
      <w:proofErr w:type="spellStart"/>
      <w:r w:rsidRPr="00B05B0E">
        <w:rPr>
          <w:sz w:val="26"/>
          <w:szCs w:val="26"/>
        </w:rPr>
        <w:t>Dobr</w:t>
      </w:r>
      <w:bookmarkEnd w:id="0"/>
      <w:r w:rsidRPr="00B05B0E">
        <w:rPr>
          <w:sz w:val="26"/>
          <w:szCs w:val="26"/>
        </w:rPr>
        <w:t>yj</w:t>
      </w:r>
      <w:proofErr w:type="spellEnd"/>
      <w:r w:rsidRPr="00B05B0E">
        <w:rPr>
          <w:sz w:val="26"/>
          <w:szCs w:val="26"/>
        </w:rPr>
        <w:t xml:space="preserve"> den‘</w:t>
      </w: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Tschüss       </w:t>
      </w:r>
      <w:r w:rsidR="00247384" w:rsidRPr="00B05B0E">
        <w:rPr>
          <w:sz w:val="26"/>
          <w:szCs w:val="26"/>
        </w:rPr>
        <w:t xml:space="preserve">        </w:t>
      </w:r>
      <w:r w:rsidRPr="00B05B0E">
        <w:rPr>
          <w:sz w:val="26"/>
          <w:szCs w:val="26"/>
        </w:rPr>
        <w:t xml:space="preserve">    </w:t>
      </w:r>
      <w:proofErr w:type="spellStart"/>
      <w:r w:rsidRPr="00B05B0E">
        <w:rPr>
          <w:sz w:val="26"/>
          <w:szCs w:val="26"/>
        </w:rPr>
        <w:t>Бувай</w:t>
      </w:r>
      <w:proofErr w:type="spellEnd"/>
      <w:r w:rsidRPr="00B05B0E">
        <w:rPr>
          <w:sz w:val="26"/>
          <w:szCs w:val="26"/>
        </w:rPr>
        <w:t xml:space="preserve">        </w:t>
      </w:r>
      <w:r w:rsidR="00425B5F" w:rsidRPr="00B05B0E">
        <w:rPr>
          <w:sz w:val="26"/>
          <w:szCs w:val="26"/>
        </w:rPr>
        <w:t xml:space="preserve">        </w:t>
      </w:r>
      <w:r w:rsidRPr="00B05B0E">
        <w:rPr>
          <w:sz w:val="26"/>
          <w:szCs w:val="26"/>
        </w:rPr>
        <w:t xml:space="preserve">  </w:t>
      </w:r>
      <w:proofErr w:type="spellStart"/>
      <w:r w:rsidRPr="00B05B0E">
        <w:rPr>
          <w:sz w:val="26"/>
          <w:szCs w:val="26"/>
        </w:rPr>
        <w:t>Buvaj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Auf Wiedersehen </w:t>
      </w:r>
      <w:r w:rsidR="00247384" w:rsidRPr="00B05B0E">
        <w:rPr>
          <w:sz w:val="26"/>
          <w:szCs w:val="26"/>
        </w:rPr>
        <w:t xml:space="preserve">   </w:t>
      </w:r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До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побачення</w:t>
      </w:r>
      <w:proofErr w:type="spellEnd"/>
      <w:r w:rsidRPr="00B05B0E">
        <w:rPr>
          <w:sz w:val="26"/>
          <w:szCs w:val="26"/>
        </w:rPr>
        <w:t xml:space="preserve">!  </w:t>
      </w:r>
      <w:r w:rsidR="00425B5F" w:rsidRPr="00B05B0E"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 xml:space="preserve"> Do </w:t>
      </w:r>
      <w:proofErr w:type="spellStart"/>
      <w:r w:rsidRPr="00B05B0E">
        <w:rPr>
          <w:sz w:val="26"/>
          <w:szCs w:val="26"/>
        </w:rPr>
        <w:t>pobatshennya</w:t>
      </w:r>
      <w:proofErr w:type="spellEnd"/>
      <w:r w:rsidRPr="00B05B0E">
        <w:rPr>
          <w:sz w:val="26"/>
          <w:szCs w:val="26"/>
        </w:rPr>
        <w:t xml:space="preserve">! </w:t>
      </w:r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Ja              </w:t>
      </w:r>
      <w:r w:rsidR="00247384" w:rsidRPr="00B05B0E">
        <w:rPr>
          <w:sz w:val="26"/>
          <w:szCs w:val="26"/>
        </w:rPr>
        <w:t xml:space="preserve">       </w:t>
      </w:r>
      <w:r w:rsidRPr="00B05B0E">
        <w:rPr>
          <w:sz w:val="26"/>
          <w:szCs w:val="26"/>
        </w:rPr>
        <w:t xml:space="preserve">    </w:t>
      </w:r>
      <w:r w:rsidR="00247384" w:rsidRPr="00B05B0E">
        <w:rPr>
          <w:sz w:val="26"/>
          <w:szCs w:val="26"/>
        </w:rPr>
        <w:t xml:space="preserve"> </w:t>
      </w:r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так</w:t>
      </w:r>
      <w:proofErr w:type="spellEnd"/>
      <w:r w:rsidRPr="00B05B0E">
        <w:rPr>
          <w:sz w:val="26"/>
          <w:szCs w:val="26"/>
        </w:rPr>
        <w:t xml:space="preserve">      </w:t>
      </w:r>
      <w:r w:rsidR="00425B5F" w:rsidRPr="00B05B0E">
        <w:rPr>
          <w:sz w:val="26"/>
          <w:szCs w:val="26"/>
        </w:rPr>
        <w:t xml:space="preserve">           </w:t>
      </w:r>
      <w:r w:rsidRPr="00B05B0E">
        <w:rPr>
          <w:sz w:val="26"/>
          <w:szCs w:val="26"/>
        </w:rPr>
        <w:t xml:space="preserve">  </w:t>
      </w:r>
      <w:r w:rsidR="00425B5F" w:rsidRPr="00B05B0E"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 xml:space="preserve"> tak</w:t>
      </w:r>
      <w:r w:rsidR="00A86CEE">
        <w:rPr>
          <w:sz w:val="26"/>
          <w:szCs w:val="26"/>
        </w:rPr>
        <w:t xml:space="preserve">         </w:t>
      </w:r>
      <w:r w:rsidRPr="00B05B0E">
        <w:rPr>
          <w:sz w:val="26"/>
          <w:szCs w:val="26"/>
        </w:rPr>
        <w:t xml:space="preserve">Nein   </w:t>
      </w:r>
      <w:r w:rsidR="00425B5F" w:rsidRPr="00B05B0E">
        <w:rPr>
          <w:sz w:val="26"/>
          <w:szCs w:val="26"/>
        </w:rPr>
        <w:t xml:space="preserve">     </w:t>
      </w:r>
      <w:r w:rsidRPr="00B05B0E">
        <w:rPr>
          <w:sz w:val="26"/>
          <w:szCs w:val="26"/>
        </w:rPr>
        <w:t xml:space="preserve">  </w:t>
      </w:r>
      <w:proofErr w:type="spellStart"/>
      <w:r w:rsidRPr="00B05B0E">
        <w:rPr>
          <w:sz w:val="26"/>
          <w:szCs w:val="26"/>
        </w:rPr>
        <w:t>ні</w:t>
      </w:r>
      <w:proofErr w:type="spellEnd"/>
      <w:r w:rsidRPr="00B05B0E">
        <w:rPr>
          <w:sz w:val="26"/>
          <w:szCs w:val="26"/>
        </w:rPr>
        <w:t xml:space="preserve">    </w:t>
      </w:r>
      <w:r w:rsidR="00425B5F" w:rsidRPr="00B05B0E">
        <w:rPr>
          <w:sz w:val="26"/>
          <w:szCs w:val="26"/>
        </w:rPr>
        <w:t xml:space="preserve">       </w:t>
      </w:r>
      <w:r w:rsidRPr="00B05B0E">
        <w:rPr>
          <w:sz w:val="26"/>
          <w:szCs w:val="26"/>
        </w:rPr>
        <w:t xml:space="preserve"> </w:t>
      </w:r>
      <w:r w:rsidR="00425B5F" w:rsidRPr="00B05B0E"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 xml:space="preserve">  </w:t>
      </w:r>
      <w:proofErr w:type="spellStart"/>
      <w:r w:rsidRPr="00B05B0E">
        <w:rPr>
          <w:sz w:val="26"/>
          <w:szCs w:val="26"/>
        </w:rPr>
        <w:t>ni</w:t>
      </w:r>
      <w:proofErr w:type="spellEnd"/>
    </w:p>
    <w:p w:rsidR="00143BFF" w:rsidRPr="00B05B0E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Danke       </w:t>
      </w:r>
      <w:r w:rsidR="00247384" w:rsidRPr="00B05B0E">
        <w:rPr>
          <w:sz w:val="26"/>
          <w:szCs w:val="26"/>
        </w:rPr>
        <w:t xml:space="preserve">       </w:t>
      </w:r>
      <w:r w:rsidRPr="00B05B0E">
        <w:rPr>
          <w:sz w:val="26"/>
          <w:szCs w:val="26"/>
        </w:rPr>
        <w:t xml:space="preserve">   </w:t>
      </w:r>
      <w:r w:rsidR="00247384" w:rsidRPr="00B05B0E"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 xml:space="preserve">   Дякую  </w:t>
      </w:r>
      <w:r w:rsidR="00515CDF" w:rsidRPr="00B05B0E">
        <w:rPr>
          <w:sz w:val="26"/>
          <w:szCs w:val="26"/>
        </w:rPr>
        <w:t xml:space="preserve">              </w:t>
      </w:r>
      <w:proofErr w:type="spellStart"/>
      <w:r w:rsidRPr="00B05B0E">
        <w:rPr>
          <w:sz w:val="26"/>
          <w:szCs w:val="26"/>
        </w:rPr>
        <w:t>Djakuju</w:t>
      </w:r>
      <w:proofErr w:type="spellEnd"/>
    </w:p>
    <w:p w:rsidR="00143BFF" w:rsidRPr="00B05B0E" w:rsidRDefault="00677106" w:rsidP="00FB75C7">
      <w:pPr>
        <w:ind w:right="-290"/>
        <w:rPr>
          <w:i/>
          <w:sz w:val="26"/>
          <w:szCs w:val="26"/>
        </w:rPr>
      </w:pPr>
      <w:r w:rsidRPr="00B05B0E">
        <w:rPr>
          <w:sz w:val="26"/>
          <w:szCs w:val="26"/>
        </w:rPr>
        <w:t xml:space="preserve">Bitte!         </w:t>
      </w:r>
      <w:r w:rsidR="00247384" w:rsidRPr="00B05B0E">
        <w:rPr>
          <w:sz w:val="26"/>
          <w:szCs w:val="26"/>
        </w:rPr>
        <w:t xml:space="preserve">       </w:t>
      </w:r>
      <w:r w:rsidRPr="00B05B0E">
        <w:rPr>
          <w:sz w:val="26"/>
          <w:szCs w:val="26"/>
        </w:rPr>
        <w:t xml:space="preserve">  </w:t>
      </w:r>
      <w:r w:rsidR="00247384" w:rsidRPr="00B05B0E">
        <w:rPr>
          <w:sz w:val="26"/>
          <w:szCs w:val="26"/>
        </w:rPr>
        <w:t xml:space="preserve"> </w:t>
      </w:r>
      <w:r w:rsidRPr="00B05B0E">
        <w:rPr>
          <w:sz w:val="26"/>
          <w:szCs w:val="26"/>
        </w:rPr>
        <w:t xml:space="preserve">   Будь ласка </w:t>
      </w:r>
      <w:r w:rsidR="00425B5F" w:rsidRPr="00B05B0E">
        <w:rPr>
          <w:sz w:val="26"/>
          <w:szCs w:val="26"/>
        </w:rPr>
        <w:t xml:space="preserve">      </w:t>
      </w:r>
      <w:r w:rsidRPr="00B05B0E">
        <w:rPr>
          <w:sz w:val="26"/>
          <w:szCs w:val="26"/>
        </w:rPr>
        <w:t xml:space="preserve">   </w:t>
      </w:r>
      <w:proofErr w:type="spellStart"/>
      <w:r w:rsidRPr="00B05B0E">
        <w:rPr>
          <w:sz w:val="26"/>
          <w:szCs w:val="26"/>
        </w:rPr>
        <w:t>Budy</w:t>
      </w:r>
      <w:proofErr w:type="spellEnd"/>
      <w:r w:rsidRPr="00B05B0E">
        <w:rPr>
          <w:sz w:val="26"/>
          <w:szCs w:val="26"/>
        </w:rPr>
        <w:t xml:space="preserve"> laska </w:t>
      </w:r>
      <w:r w:rsidR="00515CDF" w:rsidRPr="00B05B0E">
        <w:rPr>
          <w:sz w:val="26"/>
          <w:szCs w:val="26"/>
        </w:rPr>
        <w:t xml:space="preserve">               </w:t>
      </w:r>
      <w:r w:rsidR="00515CDF" w:rsidRPr="00B05B0E">
        <w:rPr>
          <w:i/>
          <w:sz w:val="26"/>
          <w:szCs w:val="26"/>
        </w:rPr>
        <w:t>(als Aufforderung)</w:t>
      </w:r>
    </w:p>
    <w:p w:rsidR="00515CDF" w:rsidRPr="00B05B0E" w:rsidRDefault="00515CDF" w:rsidP="00515CDF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Nichts zu danken     </w:t>
      </w:r>
      <w:proofErr w:type="spellStart"/>
      <w:r w:rsidRPr="00B05B0E">
        <w:rPr>
          <w:sz w:val="26"/>
          <w:szCs w:val="26"/>
        </w:rPr>
        <w:t>нема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за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що</w:t>
      </w:r>
      <w:proofErr w:type="spellEnd"/>
      <w:r w:rsidRPr="00B05B0E">
        <w:rPr>
          <w:sz w:val="26"/>
          <w:szCs w:val="26"/>
        </w:rPr>
        <w:t xml:space="preserve">          Nema za shtsho       </w:t>
      </w:r>
      <w:r w:rsidRPr="00B05B0E">
        <w:rPr>
          <w:i/>
          <w:sz w:val="26"/>
          <w:szCs w:val="26"/>
        </w:rPr>
        <w:t xml:space="preserve"> (</w:t>
      </w:r>
      <w:proofErr w:type="spellStart"/>
      <w:r w:rsidRPr="00B05B0E">
        <w:rPr>
          <w:i/>
          <w:sz w:val="26"/>
          <w:szCs w:val="26"/>
        </w:rPr>
        <w:t>you’r</w:t>
      </w:r>
      <w:proofErr w:type="spellEnd"/>
      <w:r w:rsidRPr="00B05B0E">
        <w:rPr>
          <w:i/>
          <w:sz w:val="26"/>
          <w:szCs w:val="26"/>
        </w:rPr>
        <w:t xml:space="preserve"> welcome)</w:t>
      </w:r>
    </w:p>
    <w:p w:rsidR="00143BFF" w:rsidRDefault="00677106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Ich heiße ...   </w:t>
      </w:r>
      <w:r w:rsidR="00247384" w:rsidRPr="00B05B0E">
        <w:rPr>
          <w:sz w:val="26"/>
          <w:szCs w:val="26"/>
        </w:rPr>
        <w:t xml:space="preserve">        </w:t>
      </w:r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Мене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звуть</w:t>
      </w:r>
      <w:proofErr w:type="spellEnd"/>
      <w:r w:rsidRPr="00B05B0E">
        <w:rPr>
          <w:sz w:val="26"/>
          <w:szCs w:val="26"/>
        </w:rPr>
        <w:t xml:space="preserve"> . </w:t>
      </w:r>
      <w:r w:rsidR="00425B5F" w:rsidRPr="00B05B0E">
        <w:rPr>
          <w:sz w:val="26"/>
          <w:szCs w:val="26"/>
        </w:rPr>
        <w:t xml:space="preserve">     </w:t>
      </w:r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Mene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zwut</w:t>
      </w:r>
      <w:proofErr w:type="spellEnd"/>
      <w:r w:rsidRPr="00B05B0E">
        <w:rPr>
          <w:sz w:val="26"/>
          <w:szCs w:val="26"/>
        </w:rPr>
        <w:t xml:space="preserve">‘ </w:t>
      </w:r>
    </w:p>
    <w:p w:rsidR="000310A9" w:rsidRPr="00B05B0E" w:rsidRDefault="000310A9" w:rsidP="000310A9">
      <w:pPr>
        <w:ind w:right="-290"/>
        <w:rPr>
          <w:sz w:val="26"/>
          <w:szCs w:val="26"/>
        </w:rPr>
      </w:pPr>
      <w:r>
        <w:rPr>
          <w:sz w:val="26"/>
          <w:szCs w:val="26"/>
        </w:rPr>
        <w:t xml:space="preserve">Wie heißt du?          </w:t>
      </w:r>
      <w:r w:rsidRPr="000310A9">
        <w:rPr>
          <w:sz w:val="26"/>
          <w:szCs w:val="26"/>
        </w:rPr>
        <w:t xml:space="preserve">Як </w:t>
      </w:r>
      <w:proofErr w:type="spellStart"/>
      <w:r w:rsidRPr="000310A9">
        <w:rPr>
          <w:sz w:val="26"/>
          <w:szCs w:val="26"/>
        </w:rPr>
        <w:t>вас</w:t>
      </w:r>
      <w:proofErr w:type="spellEnd"/>
      <w:r w:rsidRPr="000310A9">
        <w:rPr>
          <w:sz w:val="26"/>
          <w:szCs w:val="26"/>
        </w:rPr>
        <w:t xml:space="preserve"> </w:t>
      </w:r>
      <w:proofErr w:type="spellStart"/>
      <w:r w:rsidRPr="000310A9">
        <w:rPr>
          <w:sz w:val="26"/>
          <w:szCs w:val="26"/>
        </w:rPr>
        <w:t>звати</w:t>
      </w:r>
      <w:proofErr w:type="spellEnd"/>
      <w:r w:rsidRPr="000310A9">
        <w:rPr>
          <w:sz w:val="26"/>
          <w:szCs w:val="26"/>
        </w:rPr>
        <w:t xml:space="preserve">? </w:t>
      </w:r>
      <w:r>
        <w:rPr>
          <w:sz w:val="26"/>
          <w:szCs w:val="26"/>
        </w:rPr>
        <w:t xml:space="preserve">     </w:t>
      </w:r>
      <w:r w:rsidRPr="000310A9">
        <w:rPr>
          <w:sz w:val="26"/>
          <w:szCs w:val="26"/>
        </w:rPr>
        <w:t xml:space="preserve">Yak </w:t>
      </w:r>
      <w:proofErr w:type="spellStart"/>
      <w:r w:rsidRPr="000310A9">
        <w:rPr>
          <w:sz w:val="26"/>
          <w:szCs w:val="26"/>
        </w:rPr>
        <w:t>vas</w:t>
      </w:r>
      <w:proofErr w:type="spellEnd"/>
      <w:r w:rsidRPr="000310A9">
        <w:rPr>
          <w:sz w:val="26"/>
          <w:szCs w:val="26"/>
        </w:rPr>
        <w:t xml:space="preserve"> </w:t>
      </w:r>
      <w:proofErr w:type="spellStart"/>
      <w:r w:rsidRPr="000310A9">
        <w:rPr>
          <w:sz w:val="26"/>
          <w:szCs w:val="26"/>
        </w:rPr>
        <w:t>zvaty</w:t>
      </w:r>
      <w:proofErr w:type="spellEnd"/>
      <w:r w:rsidRPr="000310A9">
        <w:rPr>
          <w:sz w:val="26"/>
          <w:szCs w:val="26"/>
        </w:rPr>
        <w:t>?</w:t>
      </w:r>
    </w:p>
    <w:p w:rsidR="00425B5F" w:rsidRPr="00B05B0E" w:rsidRDefault="00425B5F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Entschuldigung        </w:t>
      </w:r>
      <w:proofErr w:type="spellStart"/>
      <w:r w:rsidRPr="00B05B0E">
        <w:rPr>
          <w:sz w:val="26"/>
          <w:szCs w:val="26"/>
        </w:rPr>
        <w:t>Вибач</w:t>
      </w:r>
      <w:proofErr w:type="spellEnd"/>
      <w:r w:rsidRPr="00B05B0E">
        <w:rPr>
          <w:sz w:val="26"/>
          <w:szCs w:val="26"/>
        </w:rPr>
        <w:t>(</w:t>
      </w:r>
      <w:proofErr w:type="spellStart"/>
      <w:r w:rsidRPr="00B05B0E">
        <w:rPr>
          <w:sz w:val="26"/>
          <w:szCs w:val="26"/>
        </w:rPr>
        <w:t>те</w:t>
      </w:r>
      <w:proofErr w:type="spellEnd"/>
      <w:r w:rsidRPr="00B05B0E">
        <w:rPr>
          <w:sz w:val="26"/>
          <w:szCs w:val="26"/>
        </w:rPr>
        <w:t xml:space="preserve">)… </w:t>
      </w:r>
      <w:proofErr w:type="spellStart"/>
      <w:r w:rsidRPr="00B05B0E">
        <w:rPr>
          <w:sz w:val="26"/>
          <w:szCs w:val="26"/>
        </w:rPr>
        <w:t>Vibatsh</w:t>
      </w:r>
      <w:proofErr w:type="spellEnd"/>
      <w:r w:rsidRPr="00B05B0E">
        <w:rPr>
          <w:sz w:val="26"/>
          <w:szCs w:val="26"/>
        </w:rPr>
        <w:t>(te)…per Du (per Sie/sie)</w:t>
      </w:r>
    </w:p>
    <w:p w:rsidR="00143BFF" w:rsidRDefault="00143BFF" w:rsidP="00FB75C7">
      <w:pPr>
        <w:ind w:right="-290"/>
        <w:rPr>
          <w:sz w:val="26"/>
          <w:szCs w:val="26"/>
        </w:rPr>
      </w:pPr>
    </w:p>
    <w:p w:rsidR="00A86CEE" w:rsidRDefault="00A86CEE" w:rsidP="00A86CEE">
      <w:pPr>
        <w:ind w:right="-290"/>
        <w:rPr>
          <w:sz w:val="26"/>
          <w:szCs w:val="26"/>
        </w:rPr>
      </w:pPr>
      <w:r w:rsidRPr="00A86CEE">
        <w:rPr>
          <w:b/>
          <w:sz w:val="26"/>
          <w:szCs w:val="26"/>
        </w:rPr>
        <w:t>Willkommen in der Schule</w:t>
      </w:r>
      <w:r>
        <w:rPr>
          <w:sz w:val="26"/>
          <w:szCs w:val="26"/>
        </w:rPr>
        <w:t xml:space="preserve">  </w:t>
      </w:r>
      <w:proofErr w:type="spellStart"/>
      <w:r w:rsidRPr="00A86CEE">
        <w:rPr>
          <w:sz w:val="26"/>
          <w:szCs w:val="26"/>
        </w:rPr>
        <w:t>Ласкаво</w:t>
      </w:r>
      <w:proofErr w:type="spellEnd"/>
      <w:r w:rsidRPr="00A86CEE">
        <w:rPr>
          <w:sz w:val="26"/>
          <w:szCs w:val="26"/>
        </w:rPr>
        <w:t xml:space="preserve"> </w:t>
      </w:r>
      <w:proofErr w:type="spellStart"/>
      <w:r w:rsidRPr="00A86CEE">
        <w:rPr>
          <w:sz w:val="26"/>
          <w:szCs w:val="26"/>
        </w:rPr>
        <w:t>просимо</w:t>
      </w:r>
      <w:proofErr w:type="spellEnd"/>
      <w:r w:rsidRPr="00A86CEE">
        <w:rPr>
          <w:sz w:val="26"/>
          <w:szCs w:val="26"/>
        </w:rPr>
        <w:t xml:space="preserve"> </w:t>
      </w:r>
      <w:proofErr w:type="spellStart"/>
      <w:r w:rsidRPr="00A86CEE">
        <w:rPr>
          <w:sz w:val="26"/>
          <w:szCs w:val="26"/>
        </w:rPr>
        <w:t>до</w:t>
      </w:r>
      <w:proofErr w:type="spellEnd"/>
      <w:r w:rsidRPr="00A86CEE">
        <w:rPr>
          <w:sz w:val="26"/>
          <w:szCs w:val="26"/>
        </w:rPr>
        <w:t xml:space="preserve"> </w:t>
      </w:r>
      <w:proofErr w:type="spellStart"/>
      <w:r w:rsidRPr="00A86CEE">
        <w:rPr>
          <w:sz w:val="26"/>
          <w:szCs w:val="26"/>
        </w:rPr>
        <w:t>школи</w:t>
      </w:r>
      <w:proofErr w:type="spellEnd"/>
      <w:r w:rsidRPr="00A86CEE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                     </w:t>
      </w:r>
      <w:proofErr w:type="spellStart"/>
      <w:r w:rsidRPr="00A86CEE">
        <w:rPr>
          <w:sz w:val="26"/>
          <w:szCs w:val="26"/>
        </w:rPr>
        <w:t>Laskavo</w:t>
      </w:r>
      <w:proofErr w:type="spellEnd"/>
      <w:r w:rsidRPr="00A86CEE">
        <w:rPr>
          <w:sz w:val="26"/>
          <w:szCs w:val="26"/>
        </w:rPr>
        <w:t xml:space="preserve"> </w:t>
      </w:r>
      <w:proofErr w:type="spellStart"/>
      <w:r w:rsidRPr="00A86CEE">
        <w:rPr>
          <w:sz w:val="26"/>
          <w:szCs w:val="26"/>
        </w:rPr>
        <w:t>prosymo</w:t>
      </w:r>
      <w:proofErr w:type="spellEnd"/>
      <w:r w:rsidRPr="00A86CEE">
        <w:rPr>
          <w:sz w:val="26"/>
          <w:szCs w:val="26"/>
        </w:rPr>
        <w:t xml:space="preserve"> do </w:t>
      </w:r>
      <w:proofErr w:type="spellStart"/>
      <w:r w:rsidRPr="00A86CEE">
        <w:rPr>
          <w:sz w:val="26"/>
          <w:szCs w:val="26"/>
        </w:rPr>
        <w:t>shkoly</w:t>
      </w:r>
      <w:proofErr w:type="spellEnd"/>
    </w:p>
    <w:p w:rsidR="00B05B0E" w:rsidRPr="00B05B0E" w:rsidRDefault="00B05B0E" w:rsidP="00B05B0E">
      <w:pPr>
        <w:ind w:right="-290"/>
        <w:rPr>
          <w:color w:val="000000" w:themeColor="text1"/>
          <w:sz w:val="26"/>
          <w:szCs w:val="26"/>
          <w:u w:color="FF0000"/>
        </w:rPr>
      </w:pPr>
      <w:r w:rsidRPr="00B05B0E">
        <w:rPr>
          <w:color w:val="000000" w:themeColor="text1"/>
          <w:sz w:val="26"/>
          <w:szCs w:val="26"/>
          <w:u w:color="FF0000"/>
        </w:rPr>
        <w:t xml:space="preserve">Lehrer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вчитель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wtschytel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>‘</w:t>
      </w:r>
      <w:r w:rsidRPr="00B05B0E">
        <w:rPr>
          <w:color w:val="000000" w:themeColor="text1"/>
          <w:sz w:val="26"/>
          <w:szCs w:val="26"/>
          <w:u w:color="FF0000"/>
        </w:rPr>
        <w:tab/>
      </w:r>
      <w:r>
        <w:rPr>
          <w:color w:val="000000" w:themeColor="text1"/>
          <w:sz w:val="26"/>
          <w:szCs w:val="26"/>
          <w:u w:color="FF0000"/>
        </w:rPr>
        <w:tab/>
      </w:r>
      <w:r>
        <w:rPr>
          <w:color w:val="000000" w:themeColor="text1"/>
          <w:sz w:val="26"/>
          <w:szCs w:val="26"/>
          <w:u w:color="FF0000"/>
        </w:rPr>
        <w:tab/>
      </w:r>
      <w:r w:rsidRPr="00B05B0E">
        <w:rPr>
          <w:color w:val="000000" w:themeColor="text1"/>
          <w:sz w:val="26"/>
          <w:szCs w:val="26"/>
          <w:u w:color="FF0000"/>
        </w:rPr>
        <w:t xml:space="preserve">Lehrerin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вчителька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wtschytel‘ka</w:t>
      </w:r>
      <w:proofErr w:type="spellEnd"/>
    </w:p>
    <w:p w:rsidR="00B05B0E" w:rsidRPr="00B05B0E" w:rsidRDefault="00B05B0E" w:rsidP="00B05B0E">
      <w:pPr>
        <w:ind w:right="-290"/>
        <w:rPr>
          <w:color w:val="000000" w:themeColor="text1"/>
          <w:sz w:val="26"/>
          <w:szCs w:val="26"/>
          <w:u w:color="FF0000"/>
        </w:rPr>
      </w:pPr>
      <w:r w:rsidRPr="00B05B0E">
        <w:rPr>
          <w:color w:val="000000" w:themeColor="text1"/>
          <w:sz w:val="26"/>
          <w:szCs w:val="26"/>
          <w:u w:color="FF0000"/>
        </w:rPr>
        <w:t xml:space="preserve">ein Schüler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учень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utschen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>‘</w:t>
      </w:r>
      <w:r w:rsidRPr="00B05B0E">
        <w:rPr>
          <w:color w:val="000000" w:themeColor="text1"/>
          <w:sz w:val="26"/>
          <w:szCs w:val="26"/>
          <w:u w:color="FF0000"/>
        </w:rPr>
        <w:tab/>
      </w:r>
      <w:r>
        <w:rPr>
          <w:color w:val="000000" w:themeColor="text1"/>
          <w:sz w:val="26"/>
          <w:szCs w:val="26"/>
          <w:u w:color="FF0000"/>
        </w:rPr>
        <w:tab/>
      </w:r>
      <w:r>
        <w:rPr>
          <w:color w:val="000000" w:themeColor="text1"/>
          <w:sz w:val="26"/>
          <w:szCs w:val="26"/>
          <w:u w:color="FF0000"/>
        </w:rPr>
        <w:tab/>
      </w:r>
      <w:r w:rsidRPr="00B05B0E">
        <w:rPr>
          <w:color w:val="000000" w:themeColor="text1"/>
          <w:sz w:val="26"/>
          <w:szCs w:val="26"/>
          <w:u w:color="FF0000"/>
        </w:rPr>
        <w:t xml:space="preserve">die Schüler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учні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utschni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 </w:t>
      </w:r>
      <w:r w:rsidRPr="00B05B0E">
        <w:rPr>
          <w:color w:val="000000" w:themeColor="text1"/>
          <w:sz w:val="26"/>
          <w:szCs w:val="26"/>
          <w:u w:color="FF0000"/>
        </w:rPr>
        <w:tab/>
      </w:r>
    </w:p>
    <w:p w:rsidR="00B05B0E" w:rsidRPr="00B05B0E" w:rsidRDefault="00B05B0E" w:rsidP="00B05B0E">
      <w:pPr>
        <w:ind w:right="-290"/>
        <w:rPr>
          <w:color w:val="000000" w:themeColor="text1"/>
          <w:sz w:val="26"/>
          <w:szCs w:val="26"/>
          <w:u w:color="FF0000"/>
        </w:rPr>
      </w:pPr>
      <w:r w:rsidRPr="00B05B0E">
        <w:rPr>
          <w:color w:val="000000" w:themeColor="text1"/>
          <w:sz w:val="26"/>
          <w:szCs w:val="26"/>
          <w:u w:color="FF0000"/>
        </w:rPr>
        <w:t xml:space="preserve">Deutschklasse -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клас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німецької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мови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r>
        <w:rPr>
          <w:color w:val="000000" w:themeColor="text1"/>
          <w:sz w:val="26"/>
          <w:szCs w:val="26"/>
          <w:u w:color="FF0000"/>
        </w:rPr>
        <w:tab/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klas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nimetzkoji</w:t>
      </w:r>
      <w:proofErr w:type="spellEnd"/>
      <w:r w:rsidRPr="00B05B0E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B05B0E">
        <w:rPr>
          <w:color w:val="000000" w:themeColor="text1"/>
          <w:sz w:val="26"/>
          <w:szCs w:val="26"/>
          <w:u w:color="FF0000"/>
        </w:rPr>
        <w:t>mowy</w:t>
      </w:r>
      <w:proofErr w:type="spellEnd"/>
    </w:p>
    <w:p w:rsidR="000310A9" w:rsidRPr="000310A9" w:rsidRDefault="000310A9" w:rsidP="000310A9">
      <w:pPr>
        <w:rPr>
          <w:color w:val="000000" w:themeColor="text1"/>
          <w:sz w:val="26"/>
          <w:szCs w:val="26"/>
          <w:u w:color="FF0000"/>
        </w:rPr>
      </w:pPr>
      <w:r>
        <w:rPr>
          <w:sz w:val="26"/>
          <w:szCs w:val="26"/>
        </w:rPr>
        <w:t xml:space="preserve">Wir lesen auf Seite    </w:t>
      </w:r>
      <w:proofErr w:type="spellStart"/>
      <w:r w:rsidRPr="000310A9">
        <w:rPr>
          <w:color w:val="000000" w:themeColor="text1"/>
          <w:sz w:val="26"/>
          <w:szCs w:val="26"/>
          <w:u w:color="FF0000"/>
        </w:rPr>
        <w:t>Читаємо</w:t>
      </w:r>
      <w:proofErr w:type="spellEnd"/>
      <w:r w:rsidRPr="000310A9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0310A9">
        <w:rPr>
          <w:color w:val="000000" w:themeColor="text1"/>
          <w:sz w:val="26"/>
          <w:szCs w:val="26"/>
          <w:u w:color="FF0000"/>
        </w:rPr>
        <w:t>на</w:t>
      </w:r>
      <w:proofErr w:type="spellEnd"/>
      <w:r w:rsidRPr="000310A9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0310A9">
        <w:rPr>
          <w:color w:val="000000" w:themeColor="text1"/>
          <w:sz w:val="26"/>
          <w:szCs w:val="26"/>
          <w:u w:color="FF0000"/>
        </w:rPr>
        <w:t>сторінці</w:t>
      </w:r>
      <w:proofErr w:type="spellEnd"/>
      <w:r w:rsidRPr="000310A9">
        <w:rPr>
          <w:color w:val="000000" w:themeColor="text1"/>
          <w:sz w:val="26"/>
          <w:szCs w:val="26"/>
          <w:u w:color="FF0000"/>
        </w:rPr>
        <w:t>...</w:t>
      </w:r>
      <w:r w:rsidR="0035271D">
        <w:rPr>
          <w:color w:val="000000" w:themeColor="text1"/>
          <w:sz w:val="26"/>
          <w:szCs w:val="26"/>
          <w:u w:color="FF0000"/>
        </w:rPr>
        <w:t xml:space="preserve"> </w:t>
      </w:r>
      <w:r w:rsidRPr="000310A9">
        <w:rPr>
          <w:color w:val="000000" w:themeColor="text1"/>
          <w:sz w:val="26"/>
          <w:szCs w:val="26"/>
          <w:u w:color="FF0000"/>
        </w:rPr>
        <w:t xml:space="preserve"> </w:t>
      </w:r>
      <w:proofErr w:type="spellStart"/>
      <w:r w:rsidRPr="000310A9">
        <w:rPr>
          <w:color w:val="000000" w:themeColor="text1"/>
          <w:sz w:val="26"/>
          <w:szCs w:val="26"/>
          <w:u w:color="FF0000"/>
        </w:rPr>
        <w:t>Chytayemo</w:t>
      </w:r>
      <w:proofErr w:type="spellEnd"/>
      <w:r w:rsidRPr="000310A9">
        <w:rPr>
          <w:color w:val="000000" w:themeColor="text1"/>
          <w:sz w:val="26"/>
          <w:szCs w:val="26"/>
          <w:u w:color="FF0000"/>
        </w:rPr>
        <w:t xml:space="preserve"> na </w:t>
      </w:r>
      <w:proofErr w:type="spellStart"/>
      <w:r w:rsidRPr="000310A9">
        <w:rPr>
          <w:color w:val="000000" w:themeColor="text1"/>
          <w:sz w:val="26"/>
          <w:szCs w:val="26"/>
          <w:u w:color="FF0000"/>
        </w:rPr>
        <w:t>storintsi</w:t>
      </w:r>
      <w:proofErr w:type="spellEnd"/>
      <w:r w:rsidRPr="000310A9">
        <w:rPr>
          <w:color w:val="000000" w:themeColor="text1"/>
          <w:sz w:val="26"/>
          <w:szCs w:val="26"/>
          <w:u w:color="FF0000"/>
        </w:rPr>
        <w:t>...</w:t>
      </w:r>
    </w:p>
    <w:p w:rsidR="00BA3F6D" w:rsidRDefault="00B05B0E" w:rsidP="00FB75C7">
      <w:pPr>
        <w:ind w:right="-290"/>
        <w:rPr>
          <w:sz w:val="26"/>
          <w:szCs w:val="26"/>
        </w:rPr>
      </w:pPr>
      <w:r w:rsidRPr="00B05B0E">
        <w:rPr>
          <w:sz w:val="26"/>
          <w:szCs w:val="26"/>
        </w:rPr>
        <w:t xml:space="preserve">Bitte wiederholen </w:t>
      </w:r>
      <w:r>
        <w:rPr>
          <w:sz w:val="26"/>
          <w:szCs w:val="26"/>
        </w:rPr>
        <w:t xml:space="preserve">     </w:t>
      </w:r>
      <w:r w:rsidRPr="00B05B0E">
        <w:rPr>
          <w:rStyle w:val="jlqj4b"/>
          <w:sz w:val="26"/>
          <w:szCs w:val="26"/>
          <w:lang w:val="uk-UA"/>
        </w:rPr>
        <w:t>Будь ласка спробуйте ще раз!</w:t>
      </w:r>
      <w:r w:rsidRPr="00B05B0E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            </w:t>
      </w:r>
      <w:r w:rsidRPr="00B05B0E">
        <w:rPr>
          <w:sz w:val="26"/>
          <w:szCs w:val="26"/>
        </w:rPr>
        <w:t>Bud</w:t>
      </w:r>
      <w:r w:rsidRPr="00B05B0E">
        <w:rPr>
          <w:rFonts w:ascii="Arial" w:hAnsi="Arial" w:cs="Arial"/>
          <w:sz w:val="26"/>
          <w:szCs w:val="26"/>
        </w:rPr>
        <w:t>ʹ</w:t>
      </w:r>
      <w:r w:rsidRPr="00B05B0E">
        <w:rPr>
          <w:sz w:val="26"/>
          <w:szCs w:val="26"/>
        </w:rPr>
        <w:t xml:space="preserve"> laska </w:t>
      </w:r>
      <w:proofErr w:type="spellStart"/>
      <w:r w:rsidRPr="00B05B0E">
        <w:rPr>
          <w:sz w:val="26"/>
          <w:szCs w:val="26"/>
        </w:rPr>
        <w:t>sprobuyte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shche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raz</w:t>
      </w:r>
      <w:proofErr w:type="spellEnd"/>
      <w:r w:rsidRPr="00B05B0E">
        <w:rPr>
          <w:sz w:val="26"/>
          <w:szCs w:val="26"/>
        </w:rPr>
        <w:t>!</w:t>
      </w:r>
    </w:p>
    <w:p w:rsidR="00B05B0E" w:rsidRPr="00B05B0E" w:rsidRDefault="00B05B0E" w:rsidP="00B05B0E">
      <w:pPr>
        <w:rPr>
          <w:sz w:val="26"/>
          <w:szCs w:val="26"/>
        </w:rPr>
      </w:pPr>
      <w:r>
        <w:rPr>
          <w:sz w:val="26"/>
          <w:szCs w:val="26"/>
        </w:rPr>
        <w:t xml:space="preserve">Alle zusammen          </w:t>
      </w:r>
      <w:proofErr w:type="spellStart"/>
      <w:r w:rsidRPr="00B05B0E">
        <w:rPr>
          <w:sz w:val="26"/>
          <w:szCs w:val="26"/>
        </w:rPr>
        <w:t>Всі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разом</w:t>
      </w:r>
      <w:proofErr w:type="spellEnd"/>
      <w:r w:rsidRPr="00B05B0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B05B0E">
        <w:rPr>
          <w:sz w:val="26"/>
          <w:szCs w:val="26"/>
        </w:rPr>
        <w:t xml:space="preserve"> </w:t>
      </w:r>
      <w:r w:rsidR="0035271D">
        <w:rPr>
          <w:sz w:val="26"/>
          <w:szCs w:val="26"/>
        </w:rPr>
        <w:t xml:space="preserve">   </w:t>
      </w:r>
      <w:r w:rsidRPr="00B05B0E">
        <w:rPr>
          <w:sz w:val="26"/>
          <w:szCs w:val="26"/>
        </w:rPr>
        <w:t xml:space="preserve">  </w:t>
      </w:r>
      <w:proofErr w:type="spellStart"/>
      <w:r w:rsidRPr="00B05B0E">
        <w:rPr>
          <w:sz w:val="26"/>
          <w:szCs w:val="26"/>
        </w:rPr>
        <w:t>Vsi</w:t>
      </w:r>
      <w:proofErr w:type="spellEnd"/>
      <w:r w:rsidRPr="00B05B0E">
        <w:rPr>
          <w:sz w:val="26"/>
          <w:szCs w:val="26"/>
        </w:rPr>
        <w:t xml:space="preserve"> </w:t>
      </w:r>
      <w:proofErr w:type="spellStart"/>
      <w:r w:rsidRPr="00B05B0E">
        <w:rPr>
          <w:sz w:val="26"/>
          <w:szCs w:val="26"/>
        </w:rPr>
        <w:t>razom</w:t>
      </w:r>
      <w:proofErr w:type="spellEnd"/>
    </w:p>
    <w:p w:rsidR="00B05B0E" w:rsidRDefault="00B05B0E" w:rsidP="00B05B0E">
      <w:pPr>
        <w:ind w:right="-290"/>
        <w:rPr>
          <w:sz w:val="26"/>
          <w:szCs w:val="26"/>
        </w:rPr>
      </w:pPr>
      <w:r>
        <w:rPr>
          <w:sz w:val="26"/>
          <w:szCs w:val="26"/>
        </w:rPr>
        <w:t xml:space="preserve">Bitte still sein!          </w:t>
      </w:r>
      <w:r w:rsidRPr="00B05B0E">
        <w:rPr>
          <w:sz w:val="26"/>
          <w:szCs w:val="26"/>
        </w:rPr>
        <w:t xml:space="preserve">Будь ласка, </w:t>
      </w:r>
      <w:proofErr w:type="spellStart"/>
      <w:r w:rsidRPr="00B05B0E">
        <w:rPr>
          <w:sz w:val="26"/>
          <w:szCs w:val="26"/>
        </w:rPr>
        <w:t>тихо</w:t>
      </w:r>
      <w:proofErr w:type="spellEnd"/>
      <w:r w:rsidRPr="00B05B0E">
        <w:rPr>
          <w:sz w:val="26"/>
          <w:szCs w:val="26"/>
        </w:rPr>
        <w:t xml:space="preserve">! </w:t>
      </w:r>
      <w:r>
        <w:rPr>
          <w:sz w:val="26"/>
          <w:szCs w:val="26"/>
        </w:rPr>
        <w:t xml:space="preserve">  </w:t>
      </w:r>
      <w:r w:rsidR="0035271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B05B0E">
        <w:rPr>
          <w:sz w:val="26"/>
          <w:szCs w:val="26"/>
        </w:rPr>
        <w:t>Bud</w:t>
      </w:r>
      <w:r w:rsidRPr="00B05B0E">
        <w:rPr>
          <w:rFonts w:ascii="Arial" w:hAnsi="Arial" w:cs="Arial"/>
          <w:sz w:val="26"/>
          <w:szCs w:val="26"/>
        </w:rPr>
        <w:t>ʹ</w:t>
      </w:r>
      <w:r w:rsidRPr="00B05B0E">
        <w:rPr>
          <w:sz w:val="26"/>
          <w:szCs w:val="26"/>
        </w:rPr>
        <w:t xml:space="preserve"> laska, </w:t>
      </w:r>
      <w:proofErr w:type="spellStart"/>
      <w:r w:rsidRPr="00B05B0E">
        <w:rPr>
          <w:sz w:val="26"/>
          <w:szCs w:val="26"/>
        </w:rPr>
        <w:t>tykho</w:t>
      </w:r>
      <w:proofErr w:type="spellEnd"/>
      <w:r w:rsidRPr="00B05B0E">
        <w:rPr>
          <w:sz w:val="26"/>
          <w:szCs w:val="26"/>
        </w:rPr>
        <w:t>!</w:t>
      </w:r>
    </w:p>
    <w:p w:rsidR="00B05B0E" w:rsidRPr="00B05B0E" w:rsidRDefault="0035271D" w:rsidP="0035271D">
      <w:pPr>
        <w:ind w:right="-290"/>
        <w:rPr>
          <w:sz w:val="26"/>
          <w:szCs w:val="26"/>
        </w:rPr>
      </w:pPr>
      <w:r>
        <w:rPr>
          <w:sz w:val="26"/>
          <w:szCs w:val="26"/>
        </w:rPr>
        <w:t xml:space="preserve">Partnerarbeit            </w:t>
      </w:r>
      <w:proofErr w:type="spellStart"/>
      <w:r w:rsidRPr="0035271D">
        <w:rPr>
          <w:sz w:val="26"/>
          <w:szCs w:val="26"/>
        </w:rPr>
        <w:t>партнерська</w:t>
      </w:r>
      <w:proofErr w:type="spellEnd"/>
      <w:r w:rsidRPr="0035271D">
        <w:rPr>
          <w:sz w:val="26"/>
          <w:szCs w:val="26"/>
        </w:rPr>
        <w:t xml:space="preserve"> </w:t>
      </w:r>
      <w:proofErr w:type="spellStart"/>
      <w:r w:rsidRPr="0035271D">
        <w:rPr>
          <w:sz w:val="26"/>
          <w:szCs w:val="26"/>
        </w:rPr>
        <w:t>робота</w:t>
      </w:r>
      <w:proofErr w:type="spellEnd"/>
      <w:r w:rsidRPr="003527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proofErr w:type="spellStart"/>
      <w:r w:rsidRPr="0035271D">
        <w:rPr>
          <w:sz w:val="26"/>
          <w:szCs w:val="26"/>
        </w:rPr>
        <w:t>partners</w:t>
      </w:r>
      <w:r w:rsidRPr="0035271D">
        <w:rPr>
          <w:rFonts w:ascii="Arial" w:hAnsi="Arial" w:cs="Arial"/>
          <w:sz w:val="26"/>
          <w:szCs w:val="26"/>
        </w:rPr>
        <w:t>ʹ</w:t>
      </w:r>
      <w:r w:rsidRPr="0035271D">
        <w:rPr>
          <w:sz w:val="26"/>
          <w:szCs w:val="26"/>
        </w:rPr>
        <w:t>ka</w:t>
      </w:r>
      <w:proofErr w:type="spellEnd"/>
      <w:r w:rsidRPr="0035271D">
        <w:rPr>
          <w:sz w:val="26"/>
          <w:szCs w:val="26"/>
        </w:rPr>
        <w:t xml:space="preserve"> </w:t>
      </w:r>
      <w:proofErr w:type="spellStart"/>
      <w:r w:rsidRPr="0035271D">
        <w:rPr>
          <w:sz w:val="26"/>
          <w:szCs w:val="26"/>
        </w:rPr>
        <w:t>robota</w:t>
      </w:r>
      <w:proofErr w:type="spellEnd"/>
    </w:p>
    <w:p w:rsidR="00FB75C7" w:rsidRPr="00B05B0E" w:rsidRDefault="00FB75C7" w:rsidP="00FB75C7">
      <w:pPr>
        <w:ind w:right="-290"/>
      </w:pPr>
    </w:p>
    <w:p w:rsidR="00A46821" w:rsidRPr="0035271D" w:rsidRDefault="003F3F3A" w:rsidP="00A46821">
      <w:pPr>
        <w:ind w:right="-290"/>
        <w:rPr>
          <w:rStyle w:val="Hervorhebung"/>
          <w:rFonts w:ascii="Arial" w:hAnsi="Arial" w:cs="Arial"/>
          <w:sz w:val="26"/>
          <w:szCs w:val="26"/>
        </w:rPr>
      </w:pPr>
      <w:r w:rsidRPr="0035271D">
        <w:rPr>
          <w:rFonts w:ascii="Arial" w:hAnsi="Arial" w:cs="Arial"/>
          <w:i/>
          <w:sz w:val="26"/>
          <w:szCs w:val="26"/>
        </w:rPr>
        <w:t>Nur wenige der 33 ukrainischen Buchstaben</w:t>
      </w:r>
      <w:r w:rsidR="00A46821" w:rsidRPr="0035271D">
        <w:rPr>
          <w:rFonts w:ascii="Arial" w:hAnsi="Arial" w:cs="Arial"/>
          <w:i/>
          <w:sz w:val="26"/>
          <w:szCs w:val="26"/>
        </w:rPr>
        <w:t xml:space="preserve">, z. B. A, E, I, O, K, M, T </w:t>
      </w:r>
      <w:r w:rsidRPr="0035271D">
        <w:rPr>
          <w:rFonts w:ascii="Arial" w:hAnsi="Arial" w:cs="Arial"/>
          <w:i/>
          <w:sz w:val="26"/>
          <w:szCs w:val="26"/>
        </w:rPr>
        <w:t>sind in ihrer Schreibweise und Aussprache gleich wie im Deutschen</w:t>
      </w:r>
      <w:r w:rsidR="00A46821" w:rsidRPr="0035271D">
        <w:rPr>
          <w:rFonts w:ascii="Arial" w:hAnsi="Arial" w:cs="Arial"/>
          <w:i/>
          <w:sz w:val="26"/>
          <w:szCs w:val="26"/>
        </w:rPr>
        <w:t>.</w:t>
      </w:r>
      <w:r w:rsidR="00A46821" w:rsidRPr="0035271D">
        <w:rPr>
          <w:rStyle w:val="Hervorhebung"/>
          <w:rFonts w:ascii="Arial" w:hAnsi="Arial" w:cs="Arial"/>
          <w:i w:val="0"/>
          <w:sz w:val="26"/>
          <w:szCs w:val="26"/>
        </w:rPr>
        <w:t xml:space="preserve"> </w:t>
      </w:r>
      <w:r w:rsidR="00A46821" w:rsidRPr="0035271D">
        <w:rPr>
          <w:rFonts w:ascii="Arial" w:hAnsi="Arial" w:cs="Arial"/>
          <w:i/>
          <w:sz w:val="26"/>
          <w:szCs w:val="26"/>
        </w:rPr>
        <w:t xml:space="preserve">P wird als R </w:t>
      </w:r>
      <w:r w:rsidR="00374F5E" w:rsidRPr="0035271D">
        <w:rPr>
          <w:rFonts w:ascii="Arial" w:hAnsi="Arial" w:cs="Arial"/>
          <w:i/>
          <w:sz w:val="26"/>
          <w:szCs w:val="26"/>
        </w:rPr>
        <w:t xml:space="preserve">und </w:t>
      </w:r>
      <w:r w:rsidR="00374F5E" w:rsidRPr="0035271D">
        <w:rPr>
          <w:rFonts w:ascii="Arial" w:hAnsi="Arial" w:cs="Arial"/>
          <w:sz w:val="26"/>
          <w:szCs w:val="26"/>
        </w:rPr>
        <w:t xml:space="preserve">Ї wie </w:t>
      </w:r>
      <w:r w:rsidR="00374F5E" w:rsidRPr="0035271D">
        <w:rPr>
          <w:rFonts w:ascii="Arial" w:hAnsi="Arial" w:cs="Arial"/>
          <w:i/>
          <w:iCs/>
          <w:sz w:val="26"/>
          <w:szCs w:val="26"/>
        </w:rPr>
        <w:t>Ji</w:t>
      </w:r>
      <w:r w:rsidR="00374F5E" w:rsidRPr="0035271D">
        <w:rPr>
          <w:rFonts w:ascii="Arial" w:hAnsi="Arial" w:cs="Arial"/>
          <w:sz w:val="26"/>
          <w:szCs w:val="26"/>
        </w:rPr>
        <w:t xml:space="preserve"> </w:t>
      </w:r>
      <w:r w:rsidR="00374F5E" w:rsidRPr="0035271D">
        <w:rPr>
          <w:rFonts w:ascii="Arial" w:hAnsi="Arial" w:cs="Arial"/>
          <w:i/>
          <w:sz w:val="26"/>
          <w:szCs w:val="26"/>
        </w:rPr>
        <w:t>ausgesprochen</w:t>
      </w:r>
      <w:r w:rsidR="00A46821" w:rsidRPr="0035271D">
        <w:rPr>
          <w:rFonts w:ascii="Arial" w:hAnsi="Arial" w:cs="Arial"/>
          <w:i/>
          <w:sz w:val="26"/>
          <w:szCs w:val="26"/>
        </w:rPr>
        <w:t>.</w:t>
      </w:r>
      <w:r w:rsidR="00A46821" w:rsidRPr="0035271D">
        <w:rPr>
          <w:rStyle w:val="Hervorhebung"/>
          <w:rFonts w:ascii="Arial" w:hAnsi="Arial" w:cs="Arial"/>
          <w:i w:val="0"/>
          <w:sz w:val="26"/>
          <w:szCs w:val="26"/>
        </w:rPr>
        <w:t xml:space="preserve"> Es gibt </w:t>
      </w:r>
      <w:r w:rsidR="00A46821" w:rsidRPr="0035271D">
        <w:rPr>
          <w:rStyle w:val="Hervorhebung"/>
          <w:rFonts w:ascii="Arial" w:hAnsi="Arial" w:cs="Arial"/>
          <w:sz w:val="26"/>
          <w:szCs w:val="26"/>
        </w:rPr>
        <w:t xml:space="preserve">keine Umlaute und keine Artikel. Männl Substantiva enden meist </w:t>
      </w:r>
      <w:proofErr w:type="gramStart"/>
      <w:r w:rsidR="00A46821" w:rsidRPr="0035271D">
        <w:rPr>
          <w:rStyle w:val="Hervorhebung"/>
          <w:rFonts w:ascii="Arial" w:hAnsi="Arial" w:cs="Arial"/>
          <w:sz w:val="26"/>
          <w:szCs w:val="26"/>
        </w:rPr>
        <w:t>mit Konsonant</w:t>
      </w:r>
      <w:proofErr w:type="gramEnd"/>
      <w:r w:rsidR="00A46821" w:rsidRPr="0035271D">
        <w:rPr>
          <w:rStyle w:val="Hervorhebung"/>
          <w:rFonts w:ascii="Arial" w:hAnsi="Arial" w:cs="Arial"/>
          <w:sz w:val="26"/>
          <w:szCs w:val="26"/>
        </w:rPr>
        <w:t xml:space="preserve">, weibl. mit a und </w:t>
      </w:r>
      <w:proofErr w:type="spellStart"/>
      <w:r w:rsidR="00A46821" w:rsidRPr="0035271D">
        <w:rPr>
          <w:rStyle w:val="Hervorhebung"/>
          <w:rFonts w:ascii="Arial" w:hAnsi="Arial" w:cs="Arial"/>
          <w:sz w:val="26"/>
          <w:szCs w:val="26"/>
        </w:rPr>
        <w:t>sächl</w:t>
      </w:r>
      <w:proofErr w:type="spellEnd"/>
      <w:r w:rsidR="00A46821" w:rsidRPr="0035271D">
        <w:rPr>
          <w:rStyle w:val="Hervorhebung"/>
          <w:rFonts w:ascii="Arial" w:hAnsi="Arial" w:cs="Arial"/>
          <w:sz w:val="26"/>
          <w:szCs w:val="26"/>
        </w:rPr>
        <w:t xml:space="preserve">. mit o. </w:t>
      </w:r>
      <w:r w:rsidR="0035271D" w:rsidRPr="0035271D">
        <w:rPr>
          <w:rStyle w:val="Hervorhebung"/>
          <w:rFonts w:ascii="Arial" w:hAnsi="Arial" w:cs="Arial"/>
          <w:sz w:val="26"/>
          <w:szCs w:val="26"/>
        </w:rPr>
        <w:t>Deshalb die deutschen Substantiva grundsätzlich mit Artikel einführen.</w:t>
      </w:r>
    </w:p>
    <w:p w:rsidR="00BA3F6D" w:rsidRDefault="00BA3F6D" w:rsidP="00A46821">
      <w:pPr>
        <w:ind w:right="-290"/>
        <w:rPr>
          <w:rStyle w:val="Hervorhebung"/>
        </w:rPr>
      </w:pPr>
    </w:p>
    <w:p w:rsidR="00BA3F6D" w:rsidRPr="00247384" w:rsidRDefault="00BA3F6D" w:rsidP="00BA3F6D">
      <w:pPr>
        <w:ind w:right="-290"/>
        <w:rPr>
          <w:sz w:val="28"/>
          <w:szCs w:val="28"/>
        </w:rPr>
      </w:pPr>
      <w:r w:rsidRPr="00247384">
        <w:rPr>
          <w:sz w:val="28"/>
          <w:szCs w:val="28"/>
        </w:rPr>
        <w:t xml:space="preserve">eins 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один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odyn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7384">
        <w:rPr>
          <w:sz w:val="28"/>
          <w:szCs w:val="28"/>
        </w:rPr>
        <w:t xml:space="preserve">sechs </w:t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шість</w:t>
      </w:r>
      <w:proofErr w:type="spellEnd"/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schist</w:t>
      </w:r>
      <w:proofErr w:type="spellEnd"/>
      <w:r w:rsidRPr="00247384">
        <w:rPr>
          <w:sz w:val="28"/>
          <w:szCs w:val="28"/>
        </w:rPr>
        <w:t xml:space="preserve">‘ </w:t>
      </w:r>
    </w:p>
    <w:p w:rsidR="00BA3F6D" w:rsidRPr="00247384" w:rsidRDefault="00BA3F6D" w:rsidP="00BA3F6D">
      <w:pPr>
        <w:ind w:right="-290"/>
        <w:rPr>
          <w:sz w:val="28"/>
          <w:szCs w:val="28"/>
        </w:rPr>
      </w:pPr>
      <w:r w:rsidRPr="00247384">
        <w:rPr>
          <w:sz w:val="28"/>
          <w:szCs w:val="28"/>
        </w:rPr>
        <w:t xml:space="preserve">zwei  </w:t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два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dwa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7384">
        <w:rPr>
          <w:sz w:val="28"/>
          <w:szCs w:val="28"/>
        </w:rPr>
        <w:t xml:space="preserve">sieben </w:t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сім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sim</w:t>
      </w:r>
      <w:proofErr w:type="spellEnd"/>
    </w:p>
    <w:p w:rsidR="00BA3F6D" w:rsidRDefault="00BA3F6D" w:rsidP="00BA3F6D">
      <w:pPr>
        <w:ind w:right="-290"/>
        <w:rPr>
          <w:sz w:val="32"/>
          <w:szCs w:val="32"/>
        </w:rPr>
      </w:pPr>
      <w:r w:rsidRPr="00247384">
        <w:rPr>
          <w:sz w:val="28"/>
          <w:szCs w:val="28"/>
        </w:rPr>
        <w:t xml:space="preserve">drei 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три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try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acht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вісім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wisim</w:t>
      </w:r>
      <w:proofErr w:type="spellEnd"/>
      <w:r>
        <w:rPr>
          <w:sz w:val="32"/>
          <w:szCs w:val="32"/>
        </w:rPr>
        <w:t xml:space="preserve"> </w:t>
      </w:r>
    </w:p>
    <w:p w:rsidR="00BA3F6D" w:rsidRDefault="00BA3F6D" w:rsidP="00BA3F6D">
      <w:pPr>
        <w:ind w:right="-290"/>
        <w:rPr>
          <w:sz w:val="32"/>
          <w:szCs w:val="32"/>
        </w:rPr>
      </w:pPr>
      <w:r w:rsidRPr="00247384">
        <w:rPr>
          <w:sz w:val="28"/>
          <w:szCs w:val="28"/>
        </w:rPr>
        <w:t xml:space="preserve">vier 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чотири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tschotyry</w:t>
      </w:r>
      <w:proofErr w:type="spellEnd"/>
      <w:r w:rsidRPr="002473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neun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дев’ять</w:t>
      </w:r>
      <w:proofErr w:type="spell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dev’yat</w:t>
      </w:r>
      <w:proofErr w:type="spellEnd"/>
      <w:r>
        <w:rPr>
          <w:sz w:val="32"/>
          <w:szCs w:val="32"/>
        </w:rPr>
        <w:t>‘</w:t>
      </w:r>
    </w:p>
    <w:p w:rsidR="00BA3F6D" w:rsidRDefault="00BA3F6D" w:rsidP="00BA3F6D">
      <w:pPr>
        <w:ind w:right="-290"/>
      </w:pPr>
      <w:r w:rsidRPr="00247384">
        <w:rPr>
          <w:sz w:val="28"/>
          <w:szCs w:val="28"/>
        </w:rPr>
        <w:t xml:space="preserve">fünf  </w:t>
      </w:r>
      <w:r w:rsidRPr="00247384">
        <w:rPr>
          <w:sz w:val="28"/>
          <w:szCs w:val="28"/>
        </w:rPr>
        <w:tab/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п’ять</w:t>
      </w:r>
      <w:proofErr w:type="spellEnd"/>
      <w:r w:rsidRPr="00247384">
        <w:rPr>
          <w:sz w:val="28"/>
          <w:szCs w:val="28"/>
        </w:rPr>
        <w:t xml:space="preserve"> </w:t>
      </w:r>
      <w:r w:rsidRPr="00247384">
        <w:rPr>
          <w:sz w:val="28"/>
          <w:szCs w:val="28"/>
        </w:rPr>
        <w:tab/>
      </w:r>
      <w:proofErr w:type="spellStart"/>
      <w:r w:rsidRPr="00247384">
        <w:rPr>
          <w:sz w:val="28"/>
          <w:szCs w:val="28"/>
        </w:rPr>
        <w:t>p’yat</w:t>
      </w:r>
      <w:proofErr w:type="spellEnd"/>
      <w:r w:rsidRPr="00247384">
        <w:rPr>
          <w:sz w:val="28"/>
          <w:szCs w:val="28"/>
        </w:rPr>
        <w:t>‘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zehn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десять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desyat</w:t>
      </w:r>
      <w:proofErr w:type="spellEnd"/>
      <w:r>
        <w:rPr>
          <w:sz w:val="32"/>
          <w:szCs w:val="32"/>
        </w:rPr>
        <w:t xml:space="preserve">‘ </w:t>
      </w:r>
    </w:p>
    <w:p w:rsidR="00BA3F6D" w:rsidRDefault="00BA3F6D" w:rsidP="00A46821">
      <w:pPr>
        <w:ind w:right="-290"/>
        <w:rPr>
          <w:rStyle w:val="Hervorhebung"/>
        </w:rPr>
      </w:pPr>
    </w:p>
    <w:p w:rsidR="0035271D" w:rsidRPr="00A46821" w:rsidRDefault="0035271D" w:rsidP="00A46821">
      <w:pPr>
        <w:ind w:right="-290"/>
        <w:rPr>
          <w:rStyle w:val="Hervorhebung"/>
        </w:rPr>
      </w:pPr>
      <w:bookmarkStart w:id="1" w:name="_GoBack"/>
      <w:bookmarkEnd w:id="1"/>
    </w:p>
    <w:sectPr w:rsidR="0035271D" w:rsidRPr="00A46821" w:rsidSect="00FB75C7">
      <w:headerReference w:type="default" r:id="rId6"/>
      <w:footerReference w:type="default" r:id="rId7"/>
      <w:pgSz w:w="11900" w:h="16840"/>
      <w:pgMar w:top="709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31" w:rsidRDefault="003E5131">
      <w:r>
        <w:separator/>
      </w:r>
    </w:p>
  </w:endnote>
  <w:endnote w:type="continuationSeparator" w:id="0">
    <w:p w:rsidR="003E5131" w:rsidRDefault="003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FF" w:rsidRDefault="00143BFF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31" w:rsidRDefault="003E5131">
      <w:r>
        <w:separator/>
      </w:r>
    </w:p>
  </w:footnote>
  <w:footnote w:type="continuationSeparator" w:id="0">
    <w:p w:rsidR="003E5131" w:rsidRDefault="003E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FF" w:rsidRDefault="00143BFF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FF"/>
    <w:rsid w:val="000310A9"/>
    <w:rsid w:val="00143BFF"/>
    <w:rsid w:val="00154336"/>
    <w:rsid w:val="00247384"/>
    <w:rsid w:val="0035271D"/>
    <w:rsid w:val="00374F5E"/>
    <w:rsid w:val="003E5131"/>
    <w:rsid w:val="003F3F3A"/>
    <w:rsid w:val="00425B5F"/>
    <w:rsid w:val="00515CDF"/>
    <w:rsid w:val="00576161"/>
    <w:rsid w:val="00576613"/>
    <w:rsid w:val="00677106"/>
    <w:rsid w:val="00723010"/>
    <w:rsid w:val="008A6BB2"/>
    <w:rsid w:val="00A03CA3"/>
    <w:rsid w:val="00A46821"/>
    <w:rsid w:val="00A86CEE"/>
    <w:rsid w:val="00AB14BB"/>
    <w:rsid w:val="00AF0B52"/>
    <w:rsid w:val="00B05B0E"/>
    <w:rsid w:val="00BA3F6D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297B"/>
  <w15:docId w15:val="{AFDDD7B0-E56C-4E40-AFF7-6E77F1E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rebuchet MS" w:hAnsi="Trebuchet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20"/>
    <w:qFormat/>
    <w:rsid w:val="00723010"/>
    <w:rPr>
      <w:i/>
      <w:iCs/>
    </w:rPr>
  </w:style>
  <w:style w:type="character" w:customStyle="1" w:styleId="jlqj4b">
    <w:name w:val="jlqj4b"/>
    <w:basedOn w:val="Absatz-Standardschriftart"/>
    <w:rsid w:val="00B0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Landherr</dc:creator>
  <cp:lastModifiedBy>Landherr</cp:lastModifiedBy>
  <cp:revision>10</cp:revision>
  <dcterms:created xsi:type="dcterms:W3CDTF">2022-03-26T20:37:00Z</dcterms:created>
  <dcterms:modified xsi:type="dcterms:W3CDTF">2022-03-29T10:55:00Z</dcterms:modified>
</cp:coreProperties>
</file>