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5C6" w:rsidRPr="00C93188" w:rsidRDefault="00B265C6" w:rsidP="00BE2A5C">
      <w:pPr>
        <w:ind w:right="-426"/>
        <w:rPr>
          <w:sz w:val="24"/>
          <w:szCs w:val="24"/>
        </w:rPr>
      </w:pPr>
      <w:r w:rsidRPr="00C93188">
        <w:rPr>
          <w:sz w:val="24"/>
          <w:szCs w:val="24"/>
        </w:rPr>
        <w:t>Karl Landherr</w:t>
      </w:r>
      <w:r w:rsidRPr="00C93188">
        <w:rPr>
          <w:sz w:val="24"/>
          <w:szCs w:val="24"/>
        </w:rPr>
        <w:tab/>
      </w:r>
      <w:r w:rsidRPr="00C93188">
        <w:rPr>
          <w:sz w:val="24"/>
          <w:szCs w:val="24"/>
        </w:rPr>
        <w:tab/>
      </w:r>
      <w:r w:rsidRPr="00C93188">
        <w:rPr>
          <w:sz w:val="24"/>
          <w:szCs w:val="24"/>
        </w:rPr>
        <w:tab/>
      </w:r>
      <w:r w:rsidRPr="00C93188">
        <w:rPr>
          <w:sz w:val="24"/>
          <w:szCs w:val="24"/>
        </w:rPr>
        <w:tab/>
      </w:r>
      <w:r w:rsidRPr="00C93188">
        <w:rPr>
          <w:sz w:val="24"/>
          <w:szCs w:val="24"/>
        </w:rPr>
        <w:tab/>
      </w:r>
      <w:r w:rsidRPr="00C93188">
        <w:rPr>
          <w:sz w:val="24"/>
          <w:szCs w:val="24"/>
        </w:rPr>
        <w:tab/>
        <w:t xml:space="preserve">Thannhausen, </w:t>
      </w:r>
      <w:fldSimple w:instr=" DATE   \* MERGEFORMAT ">
        <w:r w:rsidR="00385943" w:rsidRPr="00385943">
          <w:rPr>
            <w:noProof/>
            <w:sz w:val="24"/>
            <w:szCs w:val="24"/>
          </w:rPr>
          <w:t>29.09.2015</w:t>
        </w:r>
      </w:fldSimple>
    </w:p>
    <w:p w:rsidR="00B265C6" w:rsidRPr="00C93188" w:rsidRDefault="00B265C6" w:rsidP="00BE2A5C">
      <w:pPr>
        <w:ind w:right="-426"/>
        <w:rPr>
          <w:sz w:val="24"/>
          <w:szCs w:val="24"/>
        </w:rPr>
      </w:pPr>
      <w:r w:rsidRPr="00C93188">
        <w:rPr>
          <w:sz w:val="24"/>
          <w:szCs w:val="24"/>
        </w:rPr>
        <w:t>Zeppelinstr.16</w:t>
      </w:r>
      <w:r w:rsidR="00BE2A5C">
        <w:rPr>
          <w:sz w:val="24"/>
          <w:szCs w:val="24"/>
        </w:rPr>
        <w:t xml:space="preserve"> </w:t>
      </w:r>
      <w:r w:rsidRPr="00C93188">
        <w:rPr>
          <w:sz w:val="24"/>
          <w:szCs w:val="24"/>
        </w:rPr>
        <w:t>86470 Thannhausen</w:t>
      </w:r>
    </w:p>
    <w:p w:rsidR="00B265C6" w:rsidRPr="00C93188" w:rsidRDefault="00B265C6" w:rsidP="00BE2A5C">
      <w:pPr>
        <w:ind w:right="-426"/>
        <w:rPr>
          <w:sz w:val="24"/>
          <w:szCs w:val="24"/>
        </w:rPr>
      </w:pPr>
      <w:r w:rsidRPr="00C93188">
        <w:rPr>
          <w:sz w:val="24"/>
          <w:szCs w:val="24"/>
        </w:rPr>
        <w:t>Tel. 08281/1224</w:t>
      </w:r>
      <w:r w:rsidR="00450AD7" w:rsidRPr="00C93188">
        <w:rPr>
          <w:sz w:val="24"/>
          <w:szCs w:val="24"/>
        </w:rPr>
        <w:t xml:space="preserve">  </w:t>
      </w:r>
      <w:r w:rsidRPr="00C93188">
        <w:rPr>
          <w:sz w:val="24"/>
          <w:szCs w:val="24"/>
        </w:rPr>
        <w:t>Fax: 08281/</w:t>
      </w:r>
      <w:r w:rsidR="006315C7" w:rsidRPr="00C93188">
        <w:rPr>
          <w:sz w:val="24"/>
          <w:szCs w:val="24"/>
        </w:rPr>
        <w:t>798666</w:t>
      </w:r>
      <w:r w:rsidR="00BE2A5C">
        <w:rPr>
          <w:sz w:val="24"/>
          <w:szCs w:val="24"/>
        </w:rPr>
        <w:t xml:space="preserve"> </w:t>
      </w:r>
      <w:r w:rsidRPr="00C93188">
        <w:rPr>
          <w:sz w:val="24"/>
          <w:szCs w:val="24"/>
        </w:rPr>
        <w:t xml:space="preserve">E-Mail-Adresse: </w:t>
      </w:r>
      <w:r w:rsidR="00BC5C8A" w:rsidRPr="00C93188">
        <w:rPr>
          <w:sz w:val="24"/>
          <w:szCs w:val="24"/>
        </w:rPr>
        <w:t>kar</w:t>
      </w:r>
      <w:r w:rsidR="00803278" w:rsidRPr="00C93188">
        <w:rPr>
          <w:sz w:val="24"/>
          <w:szCs w:val="24"/>
        </w:rPr>
        <w:t>l</w:t>
      </w:r>
      <w:r w:rsidR="00BC5C8A" w:rsidRPr="00C93188">
        <w:rPr>
          <w:sz w:val="24"/>
          <w:szCs w:val="24"/>
        </w:rPr>
        <w:t>.</w:t>
      </w:r>
      <w:r w:rsidRPr="00C93188">
        <w:rPr>
          <w:sz w:val="24"/>
          <w:szCs w:val="24"/>
        </w:rPr>
        <w:t>landherr@</w:t>
      </w:r>
      <w:r w:rsidR="00BC5C8A" w:rsidRPr="00C93188">
        <w:rPr>
          <w:sz w:val="24"/>
          <w:szCs w:val="24"/>
        </w:rPr>
        <w:t>gmx.de</w:t>
      </w:r>
    </w:p>
    <w:p w:rsidR="00C93188" w:rsidRDefault="00C93188" w:rsidP="00BE2A5C">
      <w:pPr>
        <w:ind w:right="-426"/>
        <w:rPr>
          <w:sz w:val="24"/>
          <w:szCs w:val="24"/>
        </w:rPr>
      </w:pPr>
    </w:p>
    <w:p w:rsidR="00C93188" w:rsidRPr="00385943" w:rsidRDefault="00C93188" w:rsidP="00BE2A5C">
      <w:pPr>
        <w:ind w:right="-426"/>
        <w:rPr>
          <w:b/>
          <w:sz w:val="24"/>
          <w:szCs w:val="24"/>
        </w:rPr>
      </w:pPr>
      <w:r w:rsidRPr="00385943">
        <w:rPr>
          <w:b/>
          <w:sz w:val="24"/>
          <w:szCs w:val="24"/>
        </w:rPr>
        <w:t>An</w:t>
      </w:r>
      <w:r w:rsidR="009A6274" w:rsidRPr="00385943">
        <w:rPr>
          <w:b/>
          <w:sz w:val="24"/>
          <w:szCs w:val="24"/>
        </w:rPr>
        <w:t xml:space="preserve"> die Redaktion   </w:t>
      </w:r>
      <w:r w:rsidRPr="00385943">
        <w:rPr>
          <w:b/>
          <w:sz w:val="24"/>
          <w:szCs w:val="24"/>
        </w:rPr>
        <w:t>www.perlentaucher.de</w:t>
      </w:r>
      <w:r w:rsidR="009A6274" w:rsidRPr="00385943">
        <w:rPr>
          <w:b/>
          <w:sz w:val="24"/>
          <w:szCs w:val="24"/>
        </w:rPr>
        <w:t xml:space="preserve">  </w:t>
      </w:r>
      <w:r w:rsidR="009A6274" w:rsidRPr="00385943">
        <w:rPr>
          <w:b/>
          <w:sz w:val="24"/>
          <w:szCs w:val="24"/>
        </w:rPr>
        <w:br/>
        <w:t>zum Artikel:  www.perlentaucher.de/essay/der-graben-gegenseitiger-unkenntnis.html</w:t>
      </w:r>
    </w:p>
    <w:p w:rsidR="00C93188" w:rsidRDefault="00C93188" w:rsidP="00BE2A5C">
      <w:pPr>
        <w:ind w:right="-426"/>
        <w:rPr>
          <w:sz w:val="24"/>
          <w:szCs w:val="24"/>
        </w:rPr>
      </w:pPr>
    </w:p>
    <w:p w:rsidR="00C93188" w:rsidRPr="00B46D65" w:rsidRDefault="00C93188" w:rsidP="00BE2A5C">
      <w:pPr>
        <w:ind w:right="-426"/>
        <w:rPr>
          <w:b/>
          <w:sz w:val="24"/>
          <w:szCs w:val="24"/>
        </w:rPr>
      </w:pPr>
      <w:r w:rsidRPr="00B46D65">
        <w:rPr>
          <w:b/>
          <w:sz w:val="24"/>
          <w:szCs w:val="24"/>
        </w:rPr>
        <w:t>Stellungnahme zum Essay von Eva Quistorp vom 22.9.2015</w:t>
      </w:r>
    </w:p>
    <w:p w:rsidR="00C93188" w:rsidRDefault="00C93188" w:rsidP="00BE2A5C">
      <w:pPr>
        <w:ind w:right="-426"/>
        <w:rPr>
          <w:sz w:val="24"/>
          <w:szCs w:val="24"/>
        </w:rPr>
      </w:pPr>
    </w:p>
    <w:p w:rsidR="00C93188" w:rsidRDefault="00C93188" w:rsidP="00BE2A5C">
      <w:pPr>
        <w:ind w:right="-426"/>
        <w:rPr>
          <w:sz w:val="24"/>
          <w:szCs w:val="24"/>
        </w:rPr>
      </w:pPr>
      <w:r>
        <w:rPr>
          <w:sz w:val="24"/>
          <w:szCs w:val="24"/>
        </w:rPr>
        <w:t>Als Mitautor des Teams "deutschkurs-asylbewerber.de" erlaube ich mir, zum Essay von Eva Quistorp eine Stellungnahme abzugeben und bitte die Redaktion, diese auch zu veröffentlichen.</w:t>
      </w:r>
    </w:p>
    <w:p w:rsidR="00C93188" w:rsidRDefault="00C93188" w:rsidP="00BE2A5C">
      <w:pPr>
        <w:ind w:right="-426"/>
        <w:rPr>
          <w:sz w:val="24"/>
          <w:szCs w:val="24"/>
        </w:rPr>
      </w:pPr>
      <w:r>
        <w:rPr>
          <w:sz w:val="24"/>
          <w:szCs w:val="24"/>
        </w:rPr>
        <w:t>Ich teile in vielerlei Hinsicht die Auffassung von Eva Quistorp über die Bedeutung und Inhalte eines guten Deutschunterrichts</w:t>
      </w:r>
      <w:r w:rsidR="00385943">
        <w:rPr>
          <w:sz w:val="24"/>
          <w:szCs w:val="24"/>
        </w:rPr>
        <w:t xml:space="preserve"> für Flüchtlinge</w:t>
      </w:r>
      <w:r>
        <w:rPr>
          <w:sz w:val="24"/>
          <w:szCs w:val="24"/>
        </w:rPr>
        <w:t>, der "einen Graben gegenseitiger Unkenntnis zu überwinden habe".</w:t>
      </w:r>
    </w:p>
    <w:p w:rsidR="00C93188" w:rsidRDefault="00C93188" w:rsidP="00BE2A5C">
      <w:pPr>
        <w:ind w:right="-426"/>
        <w:rPr>
          <w:sz w:val="24"/>
          <w:szCs w:val="24"/>
        </w:rPr>
      </w:pPr>
      <w:r>
        <w:rPr>
          <w:sz w:val="24"/>
          <w:szCs w:val="24"/>
        </w:rPr>
        <w:t xml:space="preserve">Persönliche Unkenntnis ist aber auch kein gutes Kriterium, um objektiv über einen Sachverhalt, bzw. über </w:t>
      </w:r>
      <w:r w:rsidR="00385943">
        <w:rPr>
          <w:sz w:val="24"/>
          <w:szCs w:val="24"/>
        </w:rPr>
        <w:t>unser</w:t>
      </w:r>
      <w:r>
        <w:rPr>
          <w:sz w:val="24"/>
          <w:szCs w:val="24"/>
        </w:rPr>
        <w:t xml:space="preserve"> "Heft" zu schreiben und es </w:t>
      </w:r>
      <w:r w:rsidR="00385943">
        <w:rPr>
          <w:sz w:val="24"/>
          <w:szCs w:val="24"/>
        </w:rPr>
        <w:t>zu beurteilen. Frau Quistorp</w:t>
      </w:r>
      <w:r w:rsidR="00A0017C">
        <w:rPr>
          <w:sz w:val="24"/>
          <w:szCs w:val="24"/>
        </w:rPr>
        <w:t xml:space="preserve"> hat sich leider nicht die Mühe gemacht, sich vor dem Schreiben über die Ziele des Konzepts und die Motive der Autoren z.B. auf der Website www.deutschkurs-asylbewerber in der Lehrerhandreichung oder bei </w:t>
      </w:r>
      <w:r w:rsidR="00385943">
        <w:rPr>
          <w:sz w:val="24"/>
          <w:szCs w:val="24"/>
        </w:rPr>
        <w:t>uns</w:t>
      </w:r>
      <w:r w:rsidR="00A0017C">
        <w:rPr>
          <w:sz w:val="24"/>
          <w:szCs w:val="24"/>
        </w:rPr>
        <w:t xml:space="preserve"> Autoren selbst zu informieren. Stattdessen listet sie eine Menge von Defiziten auf und behauptet zudem noch Unwahrheiten. Ich möchte </w:t>
      </w:r>
      <w:r w:rsidR="00385943">
        <w:rPr>
          <w:sz w:val="24"/>
          <w:szCs w:val="24"/>
        </w:rPr>
        <w:t xml:space="preserve">kurz unser Konzept vorstellen und dann zu </w:t>
      </w:r>
      <w:r w:rsidR="00A0017C">
        <w:rPr>
          <w:sz w:val="24"/>
          <w:szCs w:val="24"/>
        </w:rPr>
        <w:t>einige</w:t>
      </w:r>
      <w:r w:rsidR="00385943">
        <w:rPr>
          <w:sz w:val="24"/>
          <w:szCs w:val="24"/>
        </w:rPr>
        <w:t>n</w:t>
      </w:r>
      <w:r w:rsidR="00A0017C">
        <w:rPr>
          <w:sz w:val="24"/>
          <w:szCs w:val="24"/>
        </w:rPr>
        <w:t xml:space="preserve"> Kritikpunkte</w:t>
      </w:r>
      <w:r w:rsidR="00385943">
        <w:rPr>
          <w:sz w:val="24"/>
          <w:szCs w:val="24"/>
        </w:rPr>
        <w:t>n Stellung nehmen</w:t>
      </w:r>
      <w:r w:rsidR="001F795B">
        <w:rPr>
          <w:sz w:val="24"/>
          <w:szCs w:val="24"/>
        </w:rPr>
        <w:t>:</w:t>
      </w:r>
    </w:p>
    <w:p w:rsidR="00385943" w:rsidRPr="00385943" w:rsidRDefault="00385943" w:rsidP="00BE2A5C">
      <w:pPr>
        <w:pStyle w:val="KeinLeerraum"/>
        <w:ind w:right="-426"/>
        <w:rPr>
          <w:sz w:val="16"/>
          <w:szCs w:val="16"/>
        </w:rPr>
      </w:pPr>
    </w:p>
    <w:p w:rsidR="001F795B" w:rsidRDefault="001F795B" w:rsidP="00BE2A5C">
      <w:pPr>
        <w:pStyle w:val="KeinLeerraum"/>
        <w:ind w:right="-426"/>
      </w:pPr>
      <w:r>
        <w:t>1. Mit unsere</w:t>
      </w:r>
      <w:r w:rsidR="00385943">
        <w:t>m</w:t>
      </w:r>
      <w:r w:rsidRPr="007B1DDA">
        <w:t xml:space="preserve"> </w:t>
      </w:r>
      <w:r w:rsidR="00385943">
        <w:t xml:space="preserve">Konzept </w:t>
      </w:r>
      <w:r w:rsidRPr="007B1DDA">
        <w:t xml:space="preserve">wollen wir, dass möglichst viele Asylbewerber </w:t>
      </w:r>
      <w:r>
        <w:t xml:space="preserve">in ihrer Anfangszeit </w:t>
      </w:r>
      <w:r w:rsidRPr="007B1DDA">
        <w:t>Deutsch lernen und gleichzeitig spüren, dass sie hier willkommen sind</w:t>
      </w:r>
      <w:r>
        <w:t>.</w:t>
      </w:r>
      <w:r w:rsidRPr="00D43B18">
        <w:t xml:space="preserve"> </w:t>
      </w:r>
      <w:r>
        <w:t xml:space="preserve">Wir wollen </w:t>
      </w:r>
      <w:r w:rsidRPr="007B1DDA">
        <w:t xml:space="preserve">durch unsere Angebote </w:t>
      </w:r>
      <w:r>
        <w:t xml:space="preserve">vor allem </w:t>
      </w:r>
      <w:r w:rsidRPr="007B1DDA">
        <w:t xml:space="preserve">ehrenamtliche Deutschlehrer und Helfer </w:t>
      </w:r>
      <w:r>
        <w:t xml:space="preserve">in den Sprachkursen </w:t>
      </w:r>
      <w:r w:rsidRPr="007B1DDA">
        <w:t xml:space="preserve">entlasten und weitere Menschen dazu motivieren, </w:t>
      </w:r>
      <w:r>
        <w:t>solche</w:t>
      </w:r>
      <w:r w:rsidRPr="007B1DDA">
        <w:t xml:space="preserve"> Deutschkurse in entspannter und freundschaftlicher Atmosphäre</w:t>
      </w:r>
      <w:r>
        <w:t xml:space="preserve"> </w:t>
      </w:r>
      <w:r w:rsidRPr="007B1DDA">
        <w:t xml:space="preserve">durchführen. </w:t>
      </w:r>
    </w:p>
    <w:p w:rsidR="00385943" w:rsidRPr="001F795B" w:rsidRDefault="00385943" w:rsidP="00BE2A5C">
      <w:pPr>
        <w:pStyle w:val="KeinLeerraum"/>
        <w:ind w:right="-426"/>
        <w:rPr>
          <w:sz w:val="16"/>
          <w:szCs w:val="16"/>
        </w:rPr>
      </w:pPr>
    </w:p>
    <w:p w:rsidR="001F795B" w:rsidRDefault="001F795B" w:rsidP="00BE2A5C">
      <w:pPr>
        <w:pStyle w:val="KeinLeerraum"/>
        <w:ind w:right="-426"/>
      </w:pPr>
      <w:r>
        <w:t xml:space="preserve">2. Es geht </w:t>
      </w:r>
      <w:r w:rsidR="00385943">
        <w:t>dabei</w:t>
      </w:r>
      <w:r>
        <w:t xml:space="preserve"> um den </w:t>
      </w:r>
      <w:r w:rsidRPr="007B1DDA">
        <w:t xml:space="preserve">Erwerb einfacher deutscher Sprachkenntnisse mit dem Schwerpunkt der mündlichen  Kommunikation und </w:t>
      </w:r>
      <w:r w:rsidR="00385943">
        <w:t xml:space="preserve">um </w:t>
      </w:r>
      <w:r>
        <w:t xml:space="preserve">eine </w:t>
      </w:r>
      <w:r w:rsidRPr="007B1DDA">
        <w:t>Erstorientierung in einer fremden Kultur- und Sprachwelt</w:t>
      </w:r>
      <w:r>
        <w:t>.</w:t>
      </w:r>
      <w:r w:rsidRPr="00D43B18">
        <w:t xml:space="preserve"> </w:t>
      </w:r>
      <w:r>
        <w:t>W</w:t>
      </w:r>
      <w:r w:rsidRPr="007B1DDA">
        <w:t>ir le</w:t>
      </w:r>
      <w:r>
        <w:t xml:space="preserve">gen </w:t>
      </w:r>
      <w:r w:rsidRPr="007B1DDA">
        <w:t>zunächst nur</w:t>
      </w:r>
      <w:r>
        <w:t xml:space="preserve"> wert auf das wirklich Lebens-Notwendige.</w:t>
      </w:r>
      <w:r w:rsidRPr="00D172C9">
        <w:t xml:space="preserve"> </w:t>
      </w:r>
      <w:r>
        <w:t>Wir erfüllen bewusst nicht die Kriterien</w:t>
      </w:r>
      <w:r w:rsidR="00385943" w:rsidRPr="00385943">
        <w:t xml:space="preserve"> </w:t>
      </w:r>
      <w:r w:rsidR="00385943">
        <w:t xml:space="preserve">für eine Sprachprüfung oder ein Zertifikat </w:t>
      </w:r>
      <w:r>
        <w:t>nach Abschluss des Deutschkurses</w:t>
      </w:r>
      <w:r w:rsidR="00385943">
        <w:t>.</w:t>
      </w:r>
    </w:p>
    <w:p w:rsidR="001F795B" w:rsidRPr="00E205E9" w:rsidRDefault="001F795B" w:rsidP="00BE2A5C">
      <w:pPr>
        <w:pStyle w:val="KeinLeerraum"/>
        <w:ind w:right="-426"/>
        <w:rPr>
          <w:sz w:val="16"/>
          <w:szCs w:val="16"/>
        </w:rPr>
      </w:pPr>
    </w:p>
    <w:p w:rsidR="001F795B" w:rsidRPr="00D172C9" w:rsidRDefault="001F795B" w:rsidP="00BE2A5C">
      <w:pPr>
        <w:pStyle w:val="KeinLeerraum"/>
        <w:ind w:right="-426"/>
        <w:rPr>
          <w:sz w:val="16"/>
          <w:szCs w:val="16"/>
        </w:rPr>
      </w:pPr>
      <w:r>
        <w:t xml:space="preserve">3. Die Inhalte orientieren sich am Konzept "Erstorientierung und Deutsch Lernen für Asylbewerber in Bayern" des Bundesamts für Migration und Flüchtlinge und des Bayerischen Sozialministeriums für Arbeit und Soziales, Familie und Integration. Entwicklung und Vertrieb dieses Workbooks erfolgen durch unser Team völlig selbstständig und ohne jegliche Einflussnahme oder Förderung durch diese beiden staatlichen Institutionen. </w:t>
      </w:r>
      <w:r w:rsidRPr="007B1DDA">
        <w:br/>
      </w:r>
    </w:p>
    <w:p w:rsidR="00A0017C" w:rsidRDefault="001F795B" w:rsidP="00BE2A5C">
      <w:pPr>
        <w:ind w:right="-426"/>
        <w:rPr>
          <w:sz w:val="24"/>
          <w:szCs w:val="24"/>
        </w:rPr>
      </w:pPr>
      <w:r>
        <w:rPr>
          <w:sz w:val="24"/>
          <w:szCs w:val="24"/>
        </w:rPr>
        <w:t xml:space="preserve">Weil wir zu diesen Zielvorgaben beim Beginn unser ehrenamtlichen Sprachkurse für Asylbewerber keine uns passenden Lehrbücher gefunden haben, </w:t>
      </w:r>
      <w:r w:rsidR="00FA3810">
        <w:rPr>
          <w:sz w:val="24"/>
          <w:szCs w:val="24"/>
        </w:rPr>
        <w:t>ergriffen wir die Initiative</w:t>
      </w:r>
      <w:r>
        <w:rPr>
          <w:sz w:val="24"/>
          <w:szCs w:val="24"/>
        </w:rPr>
        <w:t xml:space="preserve">, selbst einen Deutschkurs zu verfassen und die Arbeitsblätter anderen Helferkreisen </w:t>
      </w:r>
      <w:r w:rsidR="00FA3810">
        <w:rPr>
          <w:sz w:val="24"/>
          <w:szCs w:val="24"/>
        </w:rPr>
        <w:t xml:space="preserve">kostenlos </w:t>
      </w:r>
      <w:r>
        <w:rPr>
          <w:sz w:val="24"/>
          <w:szCs w:val="24"/>
        </w:rPr>
        <w:t xml:space="preserve">zur Verfügung zu stellen. Aufgrund der </w:t>
      </w:r>
      <w:r w:rsidR="00FA3810">
        <w:rPr>
          <w:sz w:val="24"/>
          <w:szCs w:val="24"/>
        </w:rPr>
        <w:t xml:space="preserve">positiven Rückmeldungen und der </w:t>
      </w:r>
      <w:r w:rsidR="00AE417F">
        <w:rPr>
          <w:sz w:val="24"/>
          <w:szCs w:val="24"/>
        </w:rPr>
        <w:t>großen Nachfrage vieler Helferkreise haben wir dann diese losen Blätter überarbeitet und als gebundenes Workbook herausgegeben. Durch Medienberichte (dpa</w:t>
      </w:r>
      <w:r w:rsidR="00FA3810">
        <w:rPr>
          <w:sz w:val="24"/>
          <w:szCs w:val="24"/>
        </w:rPr>
        <w:t>, ZDF-Heute-Journal u.a.) wurde es bundesweit bekannt und ist m</w:t>
      </w:r>
      <w:r w:rsidR="00AE417F">
        <w:rPr>
          <w:sz w:val="24"/>
          <w:szCs w:val="24"/>
        </w:rPr>
        <w:t>ittlerweile vielen Helferkreisen eine wertvolle Hilfe für ihren Deutschunterricht</w:t>
      </w:r>
      <w:r w:rsidR="00FA3810">
        <w:rPr>
          <w:sz w:val="24"/>
          <w:szCs w:val="24"/>
        </w:rPr>
        <w:t xml:space="preserve">. Es </w:t>
      </w:r>
      <w:r w:rsidR="00AE417F">
        <w:rPr>
          <w:sz w:val="24"/>
          <w:szCs w:val="24"/>
        </w:rPr>
        <w:t>wird nicht - wie Eva Quistorp schreibt - "tausendfach in allen Flüchtlingsheimen verteilt".</w:t>
      </w:r>
    </w:p>
    <w:p w:rsidR="00FA3810" w:rsidRDefault="00FA3810" w:rsidP="00BE2A5C">
      <w:pPr>
        <w:ind w:right="-426"/>
        <w:rPr>
          <w:sz w:val="24"/>
          <w:szCs w:val="24"/>
        </w:rPr>
      </w:pPr>
    </w:p>
    <w:p w:rsidR="007C4FFE" w:rsidRDefault="00AE417F" w:rsidP="00BE2A5C">
      <w:pPr>
        <w:ind w:right="-426"/>
        <w:rPr>
          <w:sz w:val="24"/>
          <w:szCs w:val="24"/>
        </w:rPr>
      </w:pPr>
      <w:r>
        <w:rPr>
          <w:sz w:val="24"/>
          <w:szCs w:val="24"/>
        </w:rPr>
        <w:lastRenderedPageBreak/>
        <w:t>Bereits der Untertitel "Workbook" und auch die Ausführungen in der Lehrerhandreichun</w:t>
      </w:r>
      <w:r w:rsidR="003574ED">
        <w:rPr>
          <w:sz w:val="24"/>
          <w:szCs w:val="24"/>
        </w:rPr>
        <w:t>g besagen, dass es sich um ein Arbeitsbuch handelt</w:t>
      </w:r>
      <w:r w:rsidR="003D0A8C">
        <w:rPr>
          <w:sz w:val="24"/>
          <w:szCs w:val="24"/>
        </w:rPr>
        <w:t xml:space="preserve">. Es kann nicht </w:t>
      </w:r>
      <w:r w:rsidR="003574ED">
        <w:rPr>
          <w:sz w:val="24"/>
          <w:szCs w:val="24"/>
        </w:rPr>
        <w:t xml:space="preserve">in </w:t>
      </w:r>
      <w:r w:rsidR="007C4FFE">
        <w:rPr>
          <w:sz w:val="24"/>
          <w:szCs w:val="24"/>
        </w:rPr>
        <w:t xml:space="preserve">ca. 60-100 Unterrichtseinheiten </w:t>
      </w:r>
      <w:r w:rsidR="003D0A8C">
        <w:rPr>
          <w:sz w:val="24"/>
          <w:szCs w:val="24"/>
        </w:rPr>
        <w:t xml:space="preserve">auch wegen des </w:t>
      </w:r>
      <w:r w:rsidR="007C4FFE">
        <w:rPr>
          <w:sz w:val="24"/>
          <w:szCs w:val="24"/>
        </w:rPr>
        <w:t xml:space="preserve">anfänglichen </w:t>
      </w:r>
      <w:r w:rsidR="003574ED">
        <w:rPr>
          <w:sz w:val="24"/>
          <w:szCs w:val="24"/>
        </w:rPr>
        <w:t>Sprachniveau</w:t>
      </w:r>
      <w:r w:rsidR="003D0A8C">
        <w:rPr>
          <w:sz w:val="24"/>
          <w:szCs w:val="24"/>
        </w:rPr>
        <w:t>s</w:t>
      </w:r>
      <w:r w:rsidR="003574ED">
        <w:rPr>
          <w:sz w:val="24"/>
          <w:szCs w:val="24"/>
        </w:rPr>
        <w:t xml:space="preserve"> der Asylbewerber </w:t>
      </w:r>
      <w:r w:rsidR="007C4FFE">
        <w:rPr>
          <w:sz w:val="24"/>
          <w:szCs w:val="24"/>
        </w:rPr>
        <w:t xml:space="preserve">die Inhalte eines späteren Integrationskurses vermitteln, z.B. </w:t>
      </w:r>
    </w:p>
    <w:p w:rsidR="007C4FFE" w:rsidRDefault="00BE2A5C" w:rsidP="00BE2A5C">
      <w:pPr>
        <w:ind w:right="-426"/>
        <w:rPr>
          <w:sz w:val="24"/>
          <w:szCs w:val="24"/>
        </w:rPr>
      </w:pPr>
      <w:r>
        <w:rPr>
          <w:sz w:val="24"/>
          <w:szCs w:val="24"/>
        </w:rPr>
        <w:t>"zu erklären, was der D</w:t>
      </w:r>
      <w:r w:rsidR="007C4FFE">
        <w:rPr>
          <w:sz w:val="24"/>
          <w:szCs w:val="24"/>
        </w:rPr>
        <w:t>eutsche Bundestag, die Parteien, die Wahlen und das Grundgesetz ist." oder "den Hunderttausenden</w:t>
      </w:r>
      <w:r w:rsidR="007652AF">
        <w:rPr>
          <w:sz w:val="24"/>
          <w:szCs w:val="24"/>
        </w:rPr>
        <w:t xml:space="preserve"> von jungen Männern zu lehren, wie man eine Frau kennen lernt, wie man sie behandelt, was Liebe ist..." oder</w:t>
      </w:r>
      <w:r w:rsidR="003D0A8C">
        <w:rPr>
          <w:sz w:val="24"/>
          <w:szCs w:val="24"/>
        </w:rPr>
        <w:t xml:space="preserve"> </w:t>
      </w:r>
      <w:r w:rsidR="007652AF">
        <w:rPr>
          <w:sz w:val="24"/>
          <w:szCs w:val="24"/>
        </w:rPr>
        <w:t>"zu lehren, was Gewerkschaften sind, was Arbeitsdisziplin und Kollegialität bedeuten..."</w:t>
      </w:r>
    </w:p>
    <w:p w:rsidR="003D0A8C" w:rsidRPr="003D0A8C" w:rsidRDefault="003D0A8C" w:rsidP="00BE2A5C">
      <w:pPr>
        <w:ind w:right="-426"/>
        <w:rPr>
          <w:sz w:val="16"/>
          <w:szCs w:val="16"/>
        </w:rPr>
      </w:pPr>
    </w:p>
    <w:p w:rsidR="003C7663" w:rsidRDefault="00181AF9" w:rsidP="00BE2A5C">
      <w:pPr>
        <w:ind w:right="-426"/>
        <w:rPr>
          <w:sz w:val="24"/>
          <w:szCs w:val="24"/>
        </w:rPr>
      </w:pPr>
      <w:r>
        <w:rPr>
          <w:sz w:val="24"/>
          <w:szCs w:val="24"/>
        </w:rPr>
        <w:t xml:space="preserve">Ohne Zweifel sind diese Themen wichtig. Deshalb </w:t>
      </w:r>
      <w:r w:rsidR="00FE2DB4">
        <w:rPr>
          <w:sz w:val="24"/>
          <w:szCs w:val="24"/>
        </w:rPr>
        <w:t xml:space="preserve">empfehlen </w:t>
      </w:r>
      <w:r>
        <w:rPr>
          <w:sz w:val="24"/>
          <w:szCs w:val="24"/>
        </w:rPr>
        <w:t xml:space="preserve">wir auch in unserer  </w:t>
      </w:r>
      <w:r w:rsidR="00401EA7">
        <w:rPr>
          <w:sz w:val="24"/>
          <w:szCs w:val="24"/>
        </w:rPr>
        <w:t>H</w:t>
      </w:r>
      <w:r>
        <w:rPr>
          <w:sz w:val="24"/>
          <w:szCs w:val="24"/>
        </w:rPr>
        <w:t xml:space="preserve">andreichung </w:t>
      </w:r>
      <w:r w:rsidR="00401EA7">
        <w:rPr>
          <w:sz w:val="24"/>
          <w:szCs w:val="24"/>
        </w:rPr>
        <w:t>d</w:t>
      </w:r>
      <w:r w:rsidR="00FE2DB4">
        <w:rPr>
          <w:sz w:val="24"/>
          <w:szCs w:val="24"/>
        </w:rPr>
        <w:t>en</w:t>
      </w:r>
      <w:r w:rsidR="00401EA7">
        <w:rPr>
          <w:sz w:val="24"/>
          <w:szCs w:val="24"/>
        </w:rPr>
        <w:t xml:space="preserve"> Lehrer</w:t>
      </w:r>
      <w:r w:rsidR="00FE2DB4">
        <w:rPr>
          <w:sz w:val="24"/>
          <w:szCs w:val="24"/>
        </w:rPr>
        <w:t>n</w:t>
      </w:r>
      <w:r>
        <w:rPr>
          <w:sz w:val="24"/>
          <w:szCs w:val="24"/>
        </w:rPr>
        <w:t xml:space="preserve">, je nach Sprachniveau beim Thema 11 wesentliche Aussagen des Grundgesetzes zu vermitteln, beim Thema </w:t>
      </w:r>
      <w:r w:rsidR="00401EA7">
        <w:rPr>
          <w:sz w:val="24"/>
          <w:szCs w:val="24"/>
        </w:rPr>
        <w:t>6 über das Verhältnis von Mann und Frau und den gewaltfreien Umgang zu sprechen oder beim Thema 8 Anforderungen der Berufswelt zu erläutern. Bei unseren Sprachkursen konnten wir diese Inhalte so vermitteln, dass sie auch Simon aus Eritrea</w:t>
      </w:r>
      <w:r w:rsidR="008D2483">
        <w:rPr>
          <w:sz w:val="24"/>
          <w:szCs w:val="24"/>
        </w:rPr>
        <w:t>, Ruth aus Nigeria und Omar aus Syrien</w:t>
      </w:r>
      <w:r w:rsidR="00401EA7">
        <w:rPr>
          <w:sz w:val="24"/>
          <w:szCs w:val="24"/>
        </w:rPr>
        <w:t xml:space="preserve"> und verstanden. </w:t>
      </w:r>
      <w:proofErr w:type="spellStart"/>
      <w:r w:rsidR="00401EA7">
        <w:rPr>
          <w:sz w:val="24"/>
          <w:szCs w:val="24"/>
        </w:rPr>
        <w:t>Fad</w:t>
      </w:r>
      <w:r w:rsidR="001E36D1">
        <w:rPr>
          <w:sz w:val="24"/>
          <w:szCs w:val="24"/>
        </w:rPr>
        <w:t>o</w:t>
      </w:r>
      <w:r w:rsidR="00401EA7">
        <w:rPr>
          <w:sz w:val="24"/>
          <w:szCs w:val="24"/>
        </w:rPr>
        <w:t>um</w:t>
      </w:r>
      <w:r w:rsidR="00EA492A">
        <w:rPr>
          <w:sz w:val="24"/>
          <w:szCs w:val="24"/>
        </w:rPr>
        <w:t>a</w:t>
      </w:r>
      <w:proofErr w:type="spellEnd"/>
      <w:r w:rsidR="00ED4166">
        <w:rPr>
          <w:sz w:val="24"/>
          <w:szCs w:val="24"/>
        </w:rPr>
        <w:t xml:space="preserve"> </w:t>
      </w:r>
      <w:r w:rsidR="00401EA7">
        <w:rPr>
          <w:sz w:val="24"/>
          <w:szCs w:val="24"/>
        </w:rPr>
        <w:t>aus Somalia</w:t>
      </w:r>
      <w:r w:rsidR="00ED4166">
        <w:rPr>
          <w:sz w:val="24"/>
          <w:szCs w:val="24"/>
        </w:rPr>
        <w:t xml:space="preserve"> mit dem Kopftuch</w:t>
      </w:r>
      <w:r w:rsidR="00401EA7">
        <w:rPr>
          <w:sz w:val="24"/>
          <w:szCs w:val="24"/>
        </w:rPr>
        <w:t xml:space="preserve"> hingegen war damit stark überfordert.</w:t>
      </w:r>
      <w:r w:rsidR="00ED4166">
        <w:rPr>
          <w:sz w:val="24"/>
          <w:szCs w:val="24"/>
        </w:rPr>
        <w:t xml:space="preserve"> </w:t>
      </w:r>
      <w:r w:rsidR="003C7663">
        <w:rPr>
          <w:sz w:val="24"/>
          <w:szCs w:val="24"/>
        </w:rPr>
        <w:t xml:space="preserve">Für sie war </w:t>
      </w:r>
      <w:r w:rsidR="00EA492A">
        <w:rPr>
          <w:sz w:val="24"/>
          <w:szCs w:val="24"/>
        </w:rPr>
        <w:t xml:space="preserve">es </w:t>
      </w:r>
      <w:r w:rsidR="003C7663">
        <w:rPr>
          <w:sz w:val="24"/>
          <w:szCs w:val="24"/>
        </w:rPr>
        <w:t>zunächst wichtig, im Supermarkt (</w:t>
      </w:r>
      <w:r w:rsidR="00ED4166">
        <w:rPr>
          <w:sz w:val="24"/>
          <w:szCs w:val="24"/>
        </w:rPr>
        <w:t xml:space="preserve">dort einzukaufen ist </w:t>
      </w:r>
      <w:r w:rsidR="00EA492A">
        <w:rPr>
          <w:sz w:val="24"/>
          <w:szCs w:val="24"/>
        </w:rPr>
        <w:t xml:space="preserve">aber </w:t>
      </w:r>
      <w:r w:rsidR="003C7663">
        <w:rPr>
          <w:sz w:val="24"/>
          <w:szCs w:val="24"/>
        </w:rPr>
        <w:t xml:space="preserve">nicht im Sinne von Frau Quistorp) </w:t>
      </w:r>
      <w:r w:rsidR="00ED4166">
        <w:rPr>
          <w:sz w:val="24"/>
          <w:szCs w:val="24"/>
        </w:rPr>
        <w:t xml:space="preserve">die richtige Babynahrung </w:t>
      </w:r>
      <w:r w:rsidR="003C7663">
        <w:rPr>
          <w:sz w:val="24"/>
          <w:szCs w:val="24"/>
        </w:rPr>
        <w:t>zu</w:t>
      </w:r>
      <w:r w:rsidR="00ED4166">
        <w:rPr>
          <w:sz w:val="24"/>
          <w:szCs w:val="24"/>
        </w:rPr>
        <w:t xml:space="preserve"> </w:t>
      </w:r>
      <w:r w:rsidR="003C7663">
        <w:rPr>
          <w:sz w:val="24"/>
          <w:szCs w:val="24"/>
        </w:rPr>
        <w:t>finden und sich an der Kasse richtig zu verhalten. Sie hat a</w:t>
      </w:r>
      <w:r w:rsidR="00ED4166">
        <w:rPr>
          <w:sz w:val="24"/>
          <w:szCs w:val="24"/>
        </w:rPr>
        <w:t>m Bild</w:t>
      </w:r>
      <w:r w:rsidR="003C7663">
        <w:rPr>
          <w:sz w:val="24"/>
          <w:szCs w:val="24"/>
        </w:rPr>
        <w:t xml:space="preserve"> einer "nackten Männerbrust" ohne Probleme d</w:t>
      </w:r>
      <w:r w:rsidR="00EA492A">
        <w:rPr>
          <w:sz w:val="24"/>
          <w:szCs w:val="24"/>
        </w:rPr>
        <w:t>as</w:t>
      </w:r>
      <w:r w:rsidR="003C7663">
        <w:rPr>
          <w:sz w:val="24"/>
          <w:szCs w:val="24"/>
        </w:rPr>
        <w:t xml:space="preserve"> Wort "Brust" gelernt </w:t>
      </w:r>
      <w:r w:rsidR="00ED4166">
        <w:rPr>
          <w:sz w:val="24"/>
          <w:szCs w:val="24"/>
        </w:rPr>
        <w:t xml:space="preserve">- das Bild einer nackten Frauenbrust (wie es Frau Quistorp vorschlägt) wäre ihr wohl peinlich gewesen. </w:t>
      </w:r>
      <w:r w:rsidR="00EA492A">
        <w:rPr>
          <w:sz w:val="24"/>
          <w:szCs w:val="24"/>
        </w:rPr>
        <w:t>Alle</w:t>
      </w:r>
      <w:r w:rsidR="00ED4166">
        <w:rPr>
          <w:sz w:val="24"/>
          <w:szCs w:val="24"/>
        </w:rPr>
        <w:t xml:space="preserve"> ha</w:t>
      </w:r>
      <w:r w:rsidR="00EA492A">
        <w:rPr>
          <w:sz w:val="24"/>
          <w:szCs w:val="24"/>
        </w:rPr>
        <w:t>ben</w:t>
      </w:r>
      <w:r w:rsidR="00ED4166">
        <w:rPr>
          <w:sz w:val="24"/>
          <w:szCs w:val="24"/>
        </w:rPr>
        <w:t xml:space="preserve"> sich über das Bild unserer Bundeskanzlerin auf Seite 16 gefreut und wäre</w:t>
      </w:r>
      <w:r w:rsidR="00EA492A">
        <w:rPr>
          <w:sz w:val="24"/>
          <w:szCs w:val="24"/>
        </w:rPr>
        <w:t>n</w:t>
      </w:r>
      <w:r w:rsidR="00ED4166">
        <w:rPr>
          <w:sz w:val="24"/>
          <w:szCs w:val="24"/>
        </w:rPr>
        <w:t xml:space="preserve"> wohl bei einem Vortrag über die Lebensgeschichte von Frau Merkel</w:t>
      </w:r>
      <w:r w:rsidR="00D32112">
        <w:rPr>
          <w:sz w:val="24"/>
          <w:szCs w:val="24"/>
        </w:rPr>
        <w:t xml:space="preserve"> im Sinne von Frau Quistorp</w:t>
      </w:r>
      <w:r w:rsidR="00ED4166">
        <w:rPr>
          <w:sz w:val="24"/>
          <w:szCs w:val="24"/>
        </w:rPr>
        <w:t xml:space="preserve"> ("keine Kinder, geschieden, wieder verheiratet, Protestantin, </w:t>
      </w:r>
      <w:r w:rsidR="00D32112">
        <w:rPr>
          <w:sz w:val="24"/>
          <w:szCs w:val="24"/>
        </w:rPr>
        <w:t xml:space="preserve">aus der </w:t>
      </w:r>
      <w:r w:rsidR="00ED4166">
        <w:rPr>
          <w:sz w:val="24"/>
          <w:szCs w:val="24"/>
        </w:rPr>
        <w:t>DDR...") entweder eingeschlafen oder gegangen.</w:t>
      </w:r>
    </w:p>
    <w:p w:rsidR="00354694" w:rsidRPr="00B5095D" w:rsidRDefault="00354694" w:rsidP="00BE2A5C">
      <w:pPr>
        <w:ind w:right="-426"/>
        <w:rPr>
          <w:sz w:val="16"/>
          <w:szCs w:val="16"/>
        </w:rPr>
      </w:pPr>
    </w:p>
    <w:p w:rsidR="00ED4166" w:rsidRDefault="00ED4166" w:rsidP="00BE2A5C">
      <w:pPr>
        <w:ind w:right="-426"/>
        <w:rPr>
          <w:sz w:val="24"/>
          <w:szCs w:val="24"/>
        </w:rPr>
      </w:pPr>
      <w:r>
        <w:rPr>
          <w:sz w:val="24"/>
          <w:szCs w:val="24"/>
        </w:rPr>
        <w:t xml:space="preserve">Das </w:t>
      </w:r>
      <w:r w:rsidR="00D32112">
        <w:rPr>
          <w:sz w:val="24"/>
          <w:szCs w:val="24"/>
        </w:rPr>
        <w:t>Abschlusst</w:t>
      </w:r>
      <w:r>
        <w:rPr>
          <w:sz w:val="24"/>
          <w:szCs w:val="24"/>
        </w:rPr>
        <w:t>hema 11 (</w:t>
      </w:r>
      <w:r w:rsidR="00D32112">
        <w:rPr>
          <w:sz w:val="24"/>
          <w:szCs w:val="24"/>
        </w:rPr>
        <w:t xml:space="preserve">Behörden, </w:t>
      </w:r>
      <w:r>
        <w:rPr>
          <w:sz w:val="24"/>
          <w:szCs w:val="24"/>
        </w:rPr>
        <w:t>Religion</w:t>
      </w:r>
      <w:r w:rsidR="00D32112">
        <w:rPr>
          <w:sz w:val="24"/>
          <w:szCs w:val="24"/>
        </w:rPr>
        <w:t xml:space="preserve"> und Brauchtum</w:t>
      </w:r>
      <w:r>
        <w:rPr>
          <w:sz w:val="24"/>
          <w:szCs w:val="24"/>
        </w:rPr>
        <w:t>) war in unserem Deutschkurs besonders interessant</w:t>
      </w:r>
      <w:r w:rsidR="00D32112">
        <w:rPr>
          <w:sz w:val="24"/>
          <w:szCs w:val="24"/>
        </w:rPr>
        <w:t>. Z</w:t>
      </w:r>
      <w:r>
        <w:rPr>
          <w:sz w:val="24"/>
          <w:szCs w:val="24"/>
        </w:rPr>
        <w:t>usammen mit den Christen aus Nigeria</w:t>
      </w:r>
      <w:r w:rsidR="00D32112">
        <w:rPr>
          <w:sz w:val="24"/>
          <w:szCs w:val="24"/>
        </w:rPr>
        <w:t xml:space="preserve"> haben wir </w:t>
      </w:r>
      <w:r>
        <w:rPr>
          <w:sz w:val="24"/>
          <w:szCs w:val="24"/>
        </w:rPr>
        <w:t>den Muslimen aus Somalia und Syrien unseren christlichen Glauben vor</w:t>
      </w:r>
      <w:r w:rsidR="00D32112">
        <w:rPr>
          <w:sz w:val="24"/>
          <w:szCs w:val="24"/>
        </w:rPr>
        <w:t>ge</w:t>
      </w:r>
      <w:r>
        <w:rPr>
          <w:sz w:val="24"/>
          <w:szCs w:val="24"/>
        </w:rPr>
        <w:t>stellt</w:t>
      </w:r>
      <w:r w:rsidR="00D32112">
        <w:rPr>
          <w:sz w:val="24"/>
          <w:szCs w:val="24"/>
        </w:rPr>
        <w:t>. D</w:t>
      </w:r>
      <w:r w:rsidR="00354694">
        <w:rPr>
          <w:sz w:val="24"/>
          <w:szCs w:val="24"/>
        </w:rPr>
        <w:t xml:space="preserve">iese </w:t>
      </w:r>
      <w:r w:rsidR="00D32112">
        <w:rPr>
          <w:sz w:val="24"/>
          <w:szCs w:val="24"/>
        </w:rPr>
        <w:t xml:space="preserve">erklärten </w:t>
      </w:r>
      <w:r w:rsidR="00354694">
        <w:rPr>
          <w:sz w:val="24"/>
          <w:szCs w:val="24"/>
        </w:rPr>
        <w:t xml:space="preserve">dann mit mir zusammen die 5 Fünf Säulen des Islams. Aufgrund dieser positiven Erfahrung haben wir das Thema dann in unser Workbook aufgenommen, wohl wissend, dass </w:t>
      </w:r>
      <w:r w:rsidR="00D32112">
        <w:rPr>
          <w:sz w:val="24"/>
          <w:szCs w:val="24"/>
        </w:rPr>
        <w:t xml:space="preserve">Religion </w:t>
      </w:r>
      <w:r w:rsidR="00354694">
        <w:rPr>
          <w:sz w:val="24"/>
          <w:szCs w:val="24"/>
        </w:rPr>
        <w:t>in keinem der mir vorliegenden Lehrwerke für die Integrationskurse ein Thema ist. Dass dabei natürlich auch das Judentum angemessen angesprochen wurde, ist für mich als Christ wohl selbstverständlich. Im Workbook wollten wir allerdings Erstorientierung vermitteln und kein Seminar über Weltreligionen und Konfessionen</w:t>
      </w:r>
      <w:r w:rsidR="00D32112">
        <w:rPr>
          <w:sz w:val="24"/>
          <w:szCs w:val="24"/>
        </w:rPr>
        <w:t xml:space="preserve"> abhalten</w:t>
      </w:r>
      <w:r w:rsidR="00354694">
        <w:rPr>
          <w:sz w:val="24"/>
          <w:szCs w:val="24"/>
        </w:rPr>
        <w:t>. Dadurch haben wir Fr</w:t>
      </w:r>
      <w:r w:rsidR="00B5095D">
        <w:rPr>
          <w:sz w:val="24"/>
          <w:szCs w:val="24"/>
        </w:rPr>
        <w:t>au Quistorp leider "geschockt". Wir haben statt dessen lieber in unserem Deutschkurs</w:t>
      </w:r>
      <w:r w:rsidR="00D32112">
        <w:rPr>
          <w:sz w:val="24"/>
          <w:szCs w:val="24"/>
        </w:rPr>
        <w:t>-</w:t>
      </w:r>
      <w:r w:rsidR="00B5095D">
        <w:rPr>
          <w:sz w:val="24"/>
          <w:szCs w:val="24"/>
        </w:rPr>
        <w:t>Outside</w:t>
      </w:r>
      <w:r w:rsidR="00D32112">
        <w:rPr>
          <w:sz w:val="24"/>
          <w:szCs w:val="24"/>
        </w:rPr>
        <w:t xml:space="preserve"> </w:t>
      </w:r>
      <w:r w:rsidR="00B5095D">
        <w:rPr>
          <w:sz w:val="24"/>
          <w:szCs w:val="24"/>
        </w:rPr>
        <w:t>mit der Polizei</w:t>
      </w:r>
      <w:r w:rsidR="00D32112">
        <w:rPr>
          <w:sz w:val="24"/>
          <w:szCs w:val="24"/>
        </w:rPr>
        <w:t xml:space="preserve"> Verkehrsunterricht auf der Straße abgehalten und </w:t>
      </w:r>
      <w:r w:rsidR="00B5095D">
        <w:rPr>
          <w:sz w:val="24"/>
          <w:szCs w:val="24"/>
        </w:rPr>
        <w:t xml:space="preserve"> mit der Wasserwacht </w:t>
      </w:r>
      <w:r w:rsidR="00D32112">
        <w:rPr>
          <w:sz w:val="24"/>
          <w:szCs w:val="24"/>
        </w:rPr>
        <w:t xml:space="preserve">vor Ort </w:t>
      </w:r>
      <w:r w:rsidR="00B5095D">
        <w:rPr>
          <w:sz w:val="24"/>
          <w:szCs w:val="24"/>
        </w:rPr>
        <w:t>erklärt, warum es sehr gefährlich ist, in Baggerseen zu baden. Wie trivial!</w:t>
      </w:r>
    </w:p>
    <w:p w:rsidR="00B5095D" w:rsidRPr="00B5095D" w:rsidRDefault="00B5095D" w:rsidP="00BE2A5C">
      <w:pPr>
        <w:ind w:right="-426"/>
        <w:rPr>
          <w:sz w:val="16"/>
          <w:szCs w:val="16"/>
        </w:rPr>
      </w:pPr>
    </w:p>
    <w:p w:rsidR="003C7663" w:rsidRDefault="00B5095D" w:rsidP="00BE2A5C">
      <w:pPr>
        <w:ind w:right="-426"/>
        <w:rPr>
          <w:sz w:val="24"/>
          <w:szCs w:val="24"/>
        </w:rPr>
      </w:pPr>
      <w:r>
        <w:rPr>
          <w:sz w:val="24"/>
          <w:szCs w:val="24"/>
        </w:rPr>
        <w:t xml:space="preserve">Ich höre jetzt auf, die angeblichen Defizite mit Beispielen aus der Praxis zu widerlegen. Ich wollte nur den Graben der gegenseitigen Unkenntnis ein wenig füllen und habe zum Schluss noch </w:t>
      </w:r>
      <w:r w:rsidR="002045C0">
        <w:rPr>
          <w:sz w:val="24"/>
          <w:szCs w:val="24"/>
        </w:rPr>
        <w:t xml:space="preserve">ein paar </w:t>
      </w:r>
      <w:r>
        <w:rPr>
          <w:sz w:val="24"/>
          <w:szCs w:val="24"/>
        </w:rPr>
        <w:t>Bitte</w:t>
      </w:r>
      <w:r w:rsidR="002045C0">
        <w:rPr>
          <w:sz w:val="24"/>
          <w:szCs w:val="24"/>
        </w:rPr>
        <w:t>n</w:t>
      </w:r>
      <w:r>
        <w:rPr>
          <w:sz w:val="24"/>
          <w:szCs w:val="24"/>
        </w:rPr>
        <w:t xml:space="preserve"> und Frage</w:t>
      </w:r>
      <w:r w:rsidR="006B65A5">
        <w:rPr>
          <w:sz w:val="24"/>
          <w:szCs w:val="24"/>
        </w:rPr>
        <w:t>n</w:t>
      </w:r>
      <w:r>
        <w:rPr>
          <w:sz w:val="24"/>
          <w:szCs w:val="24"/>
        </w:rPr>
        <w:t xml:space="preserve"> </w:t>
      </w:r>
      <w:r w:rsidR="002045C0">
        <w:rPr>
          <w:sz w:val="24"/>
          <w:szCs w:val="24"/>
        </w:rPr>
        <w:t xml:space="preserve">an </w:t>
      </w:r>
      <w:r>
        <w:rPr>
          <w:sz w:val="24"/>
          <w:szCs w:val="24"/>
        </w:rPr>
        <w:t>die Autorin des Essays:</w:t>
      </w:r>
    </w:p>
    <w:p w:rsidR="00BE2A5C" w:rsidRPr="00D32112" w:rsidRDefault="00BE2A5C" w:rsidP="00BE2A5C">
      <w:pPr>
        <w:ind w:right="-426"/>
        <w:rPr>
          <w:sz w:val="16"/>
          <w:szCs w:val="16"/>
        </w:rPr>
      </w:pPr>
    </w:p>
    <w:p w:rsidR="006B65A5" w:rsidRDefault="00B5095D" w:rsidP="00BE2A5C">
      <w:pPr>
        <w:ind w:right="-426"/>
        <w:rPr>
          <w:sz w:val="24"/>
          <w:szCs w:val="24"/>
        </w:rPr>
      </w:pPr>
      <w:r>
        <w:rPr>
          <w:sz w:val="24"/>
          <w:szCs w:val="24"/>
        </w:rPr>
        <w:t>Frau Quistorp, ha</w:t>
      </w:r>
      <w:r w:rsidR="006B65A5">
        <w:rPr>
          <w:sz w:val="24"/>
          <w:szCs w:val="24"/>
        </w:rPr>
        <w:t>b</w:t>
      </w:r>
      <w:r>
        <w:rPr>
          <w:sz w:val="24"/>
          <w:szCs w:val="24"/>
        </w:rPr>
        <w:t xml:space="preserve">en Sie doch bitte </w:t>
      </w:r>
      <w:r w:rsidR="006B65A5">
        <w:rPr>
          <w:sz w:val="24"/>
          <w:szCs w:val="24"/>
        </w:rPr>
        <w:t xml:space="preserve">mehr Vertrauen in </w:t>
      </w:r>
      <w:r>
        <w:rPr>
          <w:sz w:val="24"/>
          <w:szCs w:val="24"/>
        </w:rPr>
        <w:t xml:space="preserve">die vielen ehrenamtlichen Lehrkräfte, die mit dem </w:t>
      </w:r>
      <w:proofErr w:type="spellStart"/>
      <w:r>
        <w:rPr>
          <w:sz w:val="24"/>
          <w:szCs w:val="24"/>
        </w:rPr>
        <w:t>Thannhauser</w:t>
      </w:r>
      <w:proofErr w:type="spellEnd"/>
      <w:r>
        <w:rPr>
          <w:sz w:val="24"/>
          <w:szCs w:val="24"/>
        </w:rPr>
        <w:t xml:space="preserve"> Modell</w:t>
      </w:r>
      <w:r w:rsidR="006B65A5">
        <w:rPr>
          <w:sz w:val="24"/>
          <w:szCs w:val="24"/>
        </w:rPr>
        <w:t xml:space="preserve"> Deutschkurse für Asylbewerber abhalten. Sie können sehr wohl einschätzen, was demokratischer Unterricht ist und wie sie ihn angemessen verwirklichen können.</w:t>
      </w:r>
      <w:r w:rsidR="00D32112">
        <w:rPr>
          <w:sz w:val="24"/>
          <w:szCs w:val="24"/>
        </w:rPr>
        <w:t xml:space="preserve"> Doch weniger ist manchmal mehr oder anders ausgedrückt: Alles mit Maß und (Nah-)Ziel.</w:t>
      </w:r>
    </w:p>
    <w:p w:rsidR="00D32112" w:rsidRPr="00D32112" w:rsidRDefault="00D32112" w:rsidP="00BE2A5C">
      <w:pPr>
        <w:ind w:right="-426"/>
        <w:rPr>
          <w:sz w:val="16"/>
          <w:szCs w:val="16"/>
        </w:rPr>
      </w:pPr>
    </w:p>
    <w:p w:rsidR="002045C0" w:rsidRDefault="006B65A5" w:rsidP="00BE2A5C">
      <w:pPr>
        <w:ind w:right="-426"/>
        <w:rPr>
          <w:sz w:val="24"/>
          <w:szCs w:val="24"/>
        </w:rPr>
      </w:pPr>
      <w:r>
        <w:rPr>
          <w:sz w:val="24"/>
          <w:szCs w:val="24"/>
        </w:rPr>
        <w:t xml:space="preserve">Frau Quistorp, warum kritisieren Sie nicht die zahlreichen </w:t>
      </w:r>
      <w:r w:rsidR="00D32112">
        <w:rPr>
          <w:sz w:val="24"/>
          <w:szCs w:val="24"/>
        </w:rPr>
        <w:t xml:space="preserve">seit Jahren vorhandenen </w:t>
      </w:r>
      <w:r>
        <w:rPr>
          <w:sz w:val="24"/>
          <w:szCs w:val="24"/>
        </w:rPr>
        <w:t xml:space="preserve">professionellen Lehrwerke für die Integrationskurse, die 660 Unterrichtsstunden Zeit haben und trotzdem </w:t>
      </w:r>
      <w:r w:rsidR="00D32112">
        <w:rPr>
          <w:sz w:val="24"/>
          <w:szCs w:val="24"/>
        </w:rPr>
        <w:t xml:space="preserve">kaum oder gar nicht </w:t>
      </w:r>
      <w:r>
        <w:rPr>
          <w:sz w:val="24"/>
          <w:szCs w:val="24"/>
        </w:rPr>
        <w:t xml:space="preserve">auf Grundgesetz </w:t>
      </w:r>
      <w:r w:rsidR="00D32112">
        <w:rPr>
          <w:sz w:val="24"/>
          <w:szCs w:val="24"/>
        </w:rPr>
        <w:t xml:space="preserve">und </w:t>
      </w:r>
      <w:r>
        <w:rPr>
          <w:sz w:val="24"/>
          <w:szCs w:val="24"/>
        </w:rPr>
        <w:t>Religion eingehen</w:t>
      </w:r>
      <w:r w:rsidR="00D32112">
        <w:rPr>
          <w:sz w:val="24"/>
          <w:szCs w:val="24"/>
        </w:rPr>
        <w:t xml:space="preserve">?  </w:t>
      </w:r>
    </w:p>
    <w:p w:rsidR="00B5095D" w:rsidRDefault="00D32112" w:rsidP="00BE2A5C">
      <w:pPr>
        <w:ind w:right="-426"/>
        <w:rPr>
          <w:sz w:val="24"/>
          <w:szCs w:val="24"/>
        </w:rPr>
      </w:pPr>
      <w:r>
        <w:rPr>
          <w:sz w:val="24"/>
          <w:szCs w:val="24"/>
        </w:rPr>
        <w:t xml:space="preserve">Warum kritisieren Sie </w:t>
      </w:r>
      <w:r w:rsidR="006B65A5">
        <w:rPr>
          <w:sz w:val="24"/>
          <w:szCs w:val="24"/>
        </w:rPr>
        <w:t>gerade unser</w:t>
      </w:r>
      <w:r w:rsidR="002045C0">
        <w:rPr>
          <w:sz w:val="24"/>
          <w:szCs w:val="24"/>
        </w:rPr>
        <w:t>e zunächst ehrenamtliche Privatinitiative</w:t>
      </w:r>
      <w:r w:rsidR="006B65A5">
        <w:rPr>
          <w:sz w:val="24"/>
          <w:szCs w:val="24"/>
        </w:rPr>
        <w:t xml:space="preserve"> </w:t>
      </w:r>
      <w:r w:rsidR="002045C0">
        <w:rPr>
          <w:sz w:val="24"/>
          <w:szCs w:val="24"/>
        </w:rPr>
        <w:t xml:space="preserve">mit einem </w:t>
      </w:r>
      <w:r w:rsidR="006B65A5">
        <w:rPr>
          <w:sz w:val="24"/>
          <w:szCs w:val="24"/>
        </w:rPr>
        <w:t>Workbook mit einer ganz anderen Zielsetzung?</w:t>
      </w:r>
    </w:p>
    <w:p w:rsidR="00BE2A5C" w:rsidRDefault="006B65A5" w:rsidP="00BE2A5C">
      <w:pPr>
        <w:ind w:right="-426"/>
        <w:rPr>
          <w:sz w:val="24"/>
          <w:szCs w:val="24"/>
        </w:rPr>
      </w:pPr>
      <w:r>
        <w:rPr>
          <w:sz w:val="24"/>
          <w:szCs w:val="24"/>
        </w:rPr>
        <w:lastRenderedPageBreak/>
        <w:t>Frau Quistorp, warum haben Sie</w:t>
      </w:r>
      <w:r w:rsidR="00BE2A5C">
        <w:rPr>
          <w:sz w:val="24"/>
          <w:szCs w:val="24"/>
        </w:rPr>
        <w:t xml:space="preserve"> als Deutsch-Lehrerin</w:t>
      </w:r>
      <w:r>
        <w:rPr>
          <w:sz w:val="24"/>
          <w:szCs w:val="24"/>
        </w:rPr>
        <w:t xml:space="preserve"> </w:t>
      </w:r>
      <w:r w:rsidR="002045C0">
        <w:rPr>
          <w:sz w:val="24"/>
          <w:szCs w:val="24"/>
        </w:rPr>
        <w:t xml:space="preserve">und Flüchtlingshelferin seit 1967 </w:t>
      </w:r>
      <w:r>
        <w:rPr>
          <w:sz w:val="24"/>
          <w:szCs w:val="24"/>
        </w:rPr>
        <w:t xml:space="preserve">nicht selbst einmal </w:t>
      </w:r>
      <w:r w:rsidR="00BE2A5C">
        <w:rPr>
          <w:sz w:val="24"/>
          <w:szCs w:val="24"/>
        </w:rPr>
        <w:t xml:space="preserve">die Initiative ergriffen und einen Deutschkurs für Flüchtlinge verfasst? Dann hätten Sie unserem Team viel Arbeit erspart und viele Helferkreise hätten von Anfang an </w:t>
      </w:r>
      <w:r w:rsidR="002045C0">
        <w:rPr>
          <w:sz w:val="24"/>
          <w:szCs w:val="24"/>
        </w:rPr>
        <w:t>perfekte</w:t>
      </w:r>
      <w:r w:rsidR="00BE2A5C">
        <w:rPr>
          <w:sz w:val="24"/>
          <w:szCs w:val="24"/>
        </w:rPr>
        <w:t xml:space="preserve"> Arbeitsmaterialien für ihren Deutschkurs vorgefunden?</w:t>
      </w:r>
    </w:p>
    <w:p w:rsidR="003C7663" w:rsidRDefault="003C7663" w:rsidP="00BE2A5C">
      <w:pPr>
        <w:ind w:right="-426"/>
        <w:rPr>
          <w:sz w:val="24"/>
          <w:szCs w:val="24"/>
        </w:rPr>
      </w:pPr>
    </w:p>
    <w:p w:rsidR="00BE2A5C" w:rsidRDefault="00BE2A5C" w:rsidP="00BE2A5C">
      <w:pPr>
        <w:ind w:right="-426"/>
        <w:rPr>
          <w:sz w:val="24"/>
          <w:szCs w:val="24"/>
        </w:rPr>
      </w:pPr>
      <w:r>
        <w:rPr>
          <w:sz w:val="24"/>
          <w:szCs w:val="24"/>
        </w:rPr>
        <w:t xml:space="preserve">Karl Landherr für das Team  www.deutschkurs-asylbewerber.de </w:t>
      </w:r>
    </w:p>
    <w:sectPr w:rsidR="00BE2A5C" w:rsidSect="00BE2A5C">
      <w:pgSz w:w="11906" w:h="16838"/>
      <w:pgMar w:top="1417" w:right="1417"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425"/>
  <w:drawingGridHorizontalSpacing w:val="14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0AD7"/>
    <w:rsid w:val="001345C9"/>
    <w:rsid w:val="00181AF9"/>
    <w:rsid w:val="001E36D1"/>
    <w:rsid w:val="001F795B"/>
    <w:rsid w:val="002045C0"/>
    <w:rsid w:val="00354694"/>
    <w:rsid w:val="003574ED"/>
    <w:rsid w:val="00385943"/>
    <w:rsid w:val="003C7663"/>
    <w:rsid w:val="003D0A8C"/>
    <w:rsid w:val="00401EA7"/>
    <w:rsid w:val="00450AD7"/>
    <w:rsid w:val="006315C7"/>
    <w:rsid w:val="00674801"/>
    <w:rsid w:val="006B65A5"/>
    <w:rsid w:val="007652AF"/>
    <w:rsid w:val="007C4FFE"/>
    <w:rsid w:val="007F50B2"/>
    <w:rsid w:val="00803278"/>
    <w:rsid w:val="008D2483"/>
    <w:rsid w:val="00920AC1"/>
    <w:rsid w:val="009A6274"/>
    <w:rsid w:val="00A0017C"/>
    <w:rsid w:val="00AE417F"/>
    <w:rsid w:val="00B1608C"/>
    <w:rsid w:val="00B265C6"/>
    <w:rsid w:val="00B46D65"/>
    <w:rsid w:val="00B5095D"/>
    <w:rsid w:val="00BC5C8A"/>
    <w:rsid w:val="00BE2A5C"/>
    <w:rsid w:val="00C93188"/>
    <w:rsid w:val="00D32112"/>
    <w:rsid w:val="00EA492A"/>
    <w:rsid w:val="00ED4166"/>
    <w:rsid w:val="00FA3810"/>
    <w:rsid w:val="00FE2DB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4801"/>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674801"/>
    <w:rPr>
      <w:color w:val="0000FF"/>
      <w:u w:val="single"/>
    </w:rPr>
  </w:style>
  <w:style w:type="paragraph" w:styleId="Sprechblasentext">
    <w:name w:val="Balloon Text"/>
    <w:basedOn w:val="Standard"/>
    <w:link w:val="SprechblasentextZchn"/>
    <w:uiPriority w:val="99"/>
    <w:semiHidden/>
    <w:unhideWhenUsed/>
    <w:rsid w:val="006315C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15C7"/>
    <w:rPr>
      <w:rFonts w:ascii="Tahoma" w:hAnsi="Tahoma" w:cs="Tahoma"/>
      <w:sz w:val="16"/>
      <w:szCs w:val="16"/>
    </w:rPr>
  </w:style>
  <w:style w:type="paragraph" w:styleId="KeinLeerraum">
    <w:name w:val="No Spacing"/>
    <w:uiPriority w:val="1"/>
    <w:qFormat/>
    <w:rsid w:val="001F795B"/>
    <w:rPr>
      <w:rFonts w:ascii="Arial" w:eastAsia="Calibri" w:hAnsi="Arial"/>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6509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Karl Landherr</vt:lpstr>
    </vt:vector>
  </TitlesOfParts>
  <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Landherr</dc:title>
  <dc:creator>Landherr Karl</dc:creator>
  <cp:lastModifiedBy>Landherr</cp:lastModifiedBy>
  <cp:revision>14</cp:revision>
  <cp:lastPrinted>2000-11-24T13:30:00Z</cp:lastPrinted>
  <dcterms:created xsi:type="dcterms:W3CDTF">2015-09-28T20:46:00Z</dcterms:created>
  <dcterms:modified xsi:type="dcterms:W3CDTF">2015-09-29T22:22:00Z</dcterms:modified>
</cp:coreProperties>
</file>